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CA" w:rsidRDefault="00EA06CA" w:rsidP="00164606">
      <w:pPr>
        <w:ind w:left="5664" w:firstLine="708"/>
        <w:outlineLvl w:val="0"/>
        <w:rPr>
          <w:b/>
          <w:sz w:val="28"/>
        </w:rPr>
      </w:pPr>
      <w:r>
        <w:rPr>
          <w:b/>
          <w:sz w:val="28"/>
        </w:rPr>
        <w:t>УТВЕРЖДАЮ</w:t>
      </w:r>
    </w:p>
    <w:p w:rsidR="00164606" w:rsidRDefault="00D264BD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Д</w:t>
      </w:r>
      <w:r w:rsidR="00EA06CA">
        <w:rPr>
          <w:sz w:val="28"/>
        </w:rPr>
        <w:t>иректор</w:t>
      </w:r>
    </w:p>
    <w:p w:rsidR="00EA06CA" w:rsidRDefault="00EA06CA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ГУКПП «Гродноводоканал»</w:t>
      </w:r>
    </w:p>
    <w:p w:rsidR="00EA06CA" w:rsidRDefault="00E77596" w:rsidP="00164606">
      <w:pPr>
        <w:ind w:left="5664" w:firstLine="708"/>
        <w:rPr>
          <w:sz w:val="28"/>
        </w:rPr>
      </w:pPr>
      <w:r>
        <w:rPr>
          <w:sz w:val="28"/>
        </w:rPr>
        <w:t xml:space="preserve">____________  </w:t>
      </w:r>
      <w:r w:rsidR="00DF065D">
        <w:rPr>
          <w:sz w:val="28"/>
        </w:rPr>
        <w:t xml:space="preserve"> </w:t>
      </w:r>
      <w:r w:rsidR="00D264BD">
        <w:rPr>
          <w:sz w:val="28"/>
        </w:rPr>
        <w:t>С</w:t>
      </w:r>
      <w:r>
        <w:rPr>
          <w:sz w:val="28"/>
        </w:rPr>
        <w:t>.</w:t>
      </w:r>
      <w:r w:rsidR="007713BF">
        <w:rPr>
          <w:sz w:val="28"/>
        </w:rPr>
        <w:t xml:space="preserve">А. </w:t>
      </w:r>
      <w:r>
        <w:rPr>
          <w:sz w:val="28"/>
        </w:rPr>
        <w:t>С</w:t>
      </w:r>
      <w:r w:rsidR="00D264BD">
        <w:rPr>
          <w:sz w:val="28"/>
        </w:rPr>
        <w:t>орока</w:t>
      </w:r>
    </w:p>
    <w:p w:rsidR="00EA06CA" w:rsidRDefault="007713BF" w:rsidP="00164606">
      <w:pPr>
        <w:ind w:left="5664" w:firstLine="708"/>
        <w:rPr>
          <w:sz w:val="28"/>
        </w:rPr>
      </w:pPr>
      <w:r>
        <w:rPr>
          <w:sz w:val="28"/>
        </w:rPr>
        <w:t>«____»</w:t>
      </w:r>
      <w:r w:rsidR="00DF065D">
        <w:rPr>
          <w:sz w:val="28"/>
        </w:rPr>
        <w:t xml:space="preserve"> </w:t>
      </w:r>
      <w:r>
        <w:rPr>
          <w:sz w:val="28"/>
        </w:rPr>
        <w:t>________</w:t>
      </w:r>
      <w:r w:rsidR="00164606">
        <w:rPr>
          <w:sz w:val="28"/>
        </w:rPr>
        <w:t>___</w:t>
      </w:r>
      <w:r>
        <w:rPr>
          <w:sz w:val="28"/>
        </w:rPr>
        <w:t>_</w:t>
      </w:r>
      <w:r w:rsidR="00DF065D">
        <w:rPr>
          <w:sz w:val="28"/>
        </w:rPr>
        <w:t xml:space="preserve"> </w:t>
      </w:r>
      <w:r>
        <w:rPr>
          <w:sz w:val="28"/>
        </w:rPr>
        <w:t>20</w:t>
      </w:r>
      <w:r w:rsidR="00132F27">
        <w:rPr>
          <w:sz w:val="28"/>
        </w:rPr>
        <w:t>2</w:t>
      </w:r>
      <w:r w:rsidR="001F25B6">
        <w:rPr>
          <w:sz w:val="28"/>
        </w:rPr>
        <w:t>5</w:t>
      </w:r>
      <w:r w:rsidR="00EA06CA">
        <w:rPr>
          <w:sz w:val="28"/>
        </w:rPr>
        <w:t>г.</w:t>
      </w:r>
    </w:p>
    <w:p w:rsidR="00406DFA" w:rsidRDefault="00406DFA">
      <w:pPr>
        <w:pStyle w:val="3"/>
      </w:pPr>
    </w:p>
    <w:p w:rsidR="006D7A38" w:rsidRPr="006D7A38" w:rsidRDefault="006D7A38" w:rsidP="006D7A38"/>
    <w:p w:rsidR="00406DFA" w:rsidRDefault="00406DFA">
      <w:pPr>
        <w:pStyle w:val="3"/>
      </w:pPr>
      <w:r>
        <w:t>ЗАДАНИЕ НА ЗАКУПКУ</w:t>
      </w:r>
    </w:p>
    <w:p w:rsidR="00590F5E" w:rsidRDefault="00590F5E">
      <w:pPr>
        <w:pStyle w:val="2"/>
        <w:jc w:val="both"/>
        <w:rPr>
          <w:b/>
          <w:i w:val="0"/>
          <w:sz w:val="28"/>
        </w:rPr>
      </w:pPr>
    </w:p>
    <w:p w:rsidR="00406DFA" w:rsidRDefault="00DD5EF2">
      <w:pPr>
        <w:pStyle w:val="2"/>
        <w:jc w:val="both"/>
        <w:rPr>
          <w:i w:val="0"/>
          <w:sz w:val="28"/>
        </w:rPr>
      </w:pPr>
      <w:r w:rsidRPr="00DD5EF2">
        <w:rPr>
          <w:i w:val="0"/>
          <w:sz w:val="28"/>
        </w:rPr>
        <w:t>1.</w:t>
      </w:r>
      <w:r w:rsidRPr="00DD5EF2">
        <w:rPr>
          <w:i w:val="0"/>
          <w:sz w:val="28"/>
        </w:rPr>
        <w:tab/>
      </w:r>
      <w:r w:rsidR="00590F5E">
        <w:rPr>
          <w:b/>
          <w:i w:val="0"/>
          <w:sz w:val="28"/>
        </w:rPr>
        <w:t xml:space="preserve">Сведения о структурном подразделении: </w:t>
      </w:r>
      <w:r w:rsidR="00CA4FAF">
        <w:rPr>
          <w:i w:val="0"/>
          <w:sz w:val="28"/>
        </w:rPr>
        <w:t>участок ОСК</w:t>
      </w:r>
      <w:r w:rsidR="00590F5E">
        <w:rPr>
          <w:i w:val="0"/>
          <w:sz w:val="28"/>
        </w:rPr>
        <w:t xml:space="preserve"> ГУКПП «Гродноводоканал»</w:t>
      </w:r>
      <w:r w:rsidR="001A125C">
        <w:rPr>
          <w:i w:val="0"/>
          <w:sz w:val="28"/>
        </w:rPr>
        <w:t>.</w:t>
      </w:r>
    </w:p>
    <w:p w:rsidR="00590F5E" w:rsidRDefault="00DD5EF2" w:rsidP="00590F5E">
      <w:pPr>
        <w:rPr>
          <w:sz w:val="28"/>
          <w:szCs w:val="28"/>
        </w:rPr>
      </w:pPr>
      <w:r w:rsidRPr="00DD5EF2">
        <w:rPr>
          <w:sz w:val="28"/>
          <w:szCs w:val="28"/>
        </w:rPr>
        <w:t>2.</w:t>
      </w:r>
      <w:r w:rsidRPr="00DD5EF2">
        <w:rPr>
          <w:sz w:val="28"/>
          <w:szCs w:val="28"/>
        </w:rPr>
        <w:tab/>
      </w:r>
      <w:r w:rsidR="00590F5E" w:rsidRPr="00590F5E">
        <w:rPr>
          <w:b/>
          <w:sz w:val="28"/>
          <w:szCs w:val="28"/>
        </w:rPr>
        <w:t>Ответственное лицо</w:t>
      </w:r>
      <w:r w:rsidR="001A50C5">
        <w:rPr>
          <w:b/>
          <w:sz w:val="28"/>
          <w:szCs w:val="28"/>
        </w:rPr>
        <w:t>, инициирующее закупку</w:t>
      </w:r>
      <w:r w:rsidR="00590F5E" w:rsidRPr="00590F5E">
        <w:rPr>
          <w:b/>
          <w:sz w:val="28"/>
          <w:szCs w:val="28"/>
        </w:rPr>
        <w:t>:</w:t>
      </w:r>
      <w:r w:rsidR="00590F5E">
        <w:rPr>
          <w:b/>
          <w:sz w:val="28"/>
          <w:szCs w:val="28"/>
        </w:rPr>
        <w:t xml:space="preserve"> </w:t>
      </w:r>
      <w:r w:rsidR="00120969">
        <w:rPr>
          <w:sz w:val="28"/>
        </w:rPr>
        <w:t>Козловский Анатолий Евгеньевич</w:t>
      </w:r>
      <w:r w:rsidR="001F17D3">
        <w:rPr>
          <w:sz w:val="28"/>
          <w:szCs w:val="28"/>
        </w:rPr>
        <w:t xml:space="preserve">, </w:t>
      </w:r>
      <w:r w:rsidR="001F17D3">
        <w:rPr>
          <w:sz w:val="28"/>
        </w:rPr>
        <w:t>+375</w:t>
      </w:r>
      <w:r w:rsidR="001F17D3" w:rsidRPr="00AD5FAC">
        <w:rPr>
          <w:sz w:val="28"/>
        </w:rPr>
        <w:t>2</w:t>
      </w:r>
      <w:r w:rsidR="00120969">
        <w:rPr>
          <w:sz w:val="28"/>
        </w:rPr>
        <w:t>56930300</w:t>
      </w:r>
    </w:p>
    <w:p w:rsidR="00027B88" w:rsidRPr="00027B88" w:rsidRDefault="00DD5EF2" w:rsidP="00027B88">
      <w:pPr>
        <w:keepNext/>
        <w:outlineLvl w:val="1"/>
        <w:rPr>
          <w:b/>
          <w:i/>
          <w:sz w:val="28"/>
        </w:rPr>
      </w:pPr>
      <w:r w:rsidRPr="00DD5EF2">
        <w:rPr>
          <w:sz w:val="28"/>
          <w:szCs w:val="28"/>
        </w:rPr>
        <w:t>3.</w:t>
      </w:r>
      <w:r w:rsidRPr="00DD5EF2">
        <w:rPr>
          <w:sz w:val="28"/>
          <w:szCs w:val="28"/>
        </w:rPr>
        <w:tab/>
      </w:r>
      <w:r w:rsidR="00CE2480" w:rsidRPr="00CE2480">
        <w:rPr>
          <w:b/>
          <w:sz w:val="28"/>
          <w:szCs w:val="28"/>
        </w:rPr>
        <w:t>Обоснование необходимости закупки:</w:t>
      </w:r>
      <w:r w:rsidR="00CE2480">
        <w:rPr>
          <w:b/>
          <w:sz w:val="28"/>
          <w:szCs w:val="28"/>
        </w:rPr>
        <w:t xml:space="preserve"> </w:t>
      </w:r>
      <w:r w:rsidR="00CA4FAF" w:rsidRPr="00CA4FAF">
        <w:rPr>
          <w:sz w:val="28"/>
          <w:szCs w:val="28"/>
        </w:rPr>
        <w:t>реализация проекта</w:t>
      </w:r>
      <w:r w:rsidR="00CA4FAF">
        <w:rPr>
          <w:b/>
          <w:sz w:val="28"/>
          <w:szCs w:val="28"/>
        </w:rPr>
        <w:t xml:space="preserve"> </w:t>
      </w:r>
      <w:r w:rsidR="00CA4FAF" w:rsidRPr="00CA4FAF">
        <w:rPr>
          <w:sz w:val="28"/>
          <w:szCs w:val="28"/>
        </w:rPr>
        <w:t xml:space="preserve">«Реконструкция очистных сооружений канализации г. Гродно. </w:t>
      </w:r>
      <w:r w:rsidR="00CA4FAF" w:rsidRPr="00C50520">
        <w:rPr>
          <w:sz w:val="28"/>
          <w:szCs w:val="28"/>
        </w:rPr>
        <w:t>2-я очередь строительства</w:t>
      </w:r>
      <w:r w:rsidR="00CA4FAF" w:rsidRPr="00C50520">
        <w:rPr>
          <w:i/>
          <w:sz w:val="28"/>
          <w:szCs w:val="28"/>
        </w:rPr>
        <w:t>».</w:t>
      </w:r>
      <w:r w:rsidR="00CA4FAF">
        <w:rPr>
          <w:b/>
          <w:i/>
          <w:sz w:val="28"/>
        </w:rPr>
        <w:t xml:space="preserve"> </w:t>
      </w:r>
    </w:p>
    <w:p w:rsidR="00FA6FCE" w:rsidRPr="006302C0" w:rsidRDefault="00910A6F" w:rsidP="00B06453">
      <w:pPr>
        <w:pStyle w:val="a3"/>
        <w:jc w:val="both"/>
      </w:pPr>
      <w:r w:rsidRPr="002A23FB">
        <w:t>4</w:t>
      </w:r>
      <w:r w:rsidR="00297AD1" w:rsidRPr="002A23FB">
        <w:t>.</w:t>
      </w:r>
      <w:r w:rsidR="00297AD1">
        <w:rPr>
          <w:b/>
        </w:rPr>
        <w:tab/>
      </w:r>
      <w:r w:rsidR="00406DFA" w:rsidRPr="00B97E69">
        <w:rPr>
          <w:b/>
        </w:rPr>
        <w:t>Наименование (характер) закупаемого товара:</w:t>
      </w:r>
      <w:r w:rsidR="00406DFA">
        <w:t xml:space="preserve"> </w:t>
      </w:r>
      <w:r w:rsidR="006302C0" w:rsidRPr="006302C0">
        <w:t>«Контрольно-измерительные приборы, автоматическая станция отбора проб, контроллер»</w:t>
      </w:r>
    </w:p>
    <w:p w:rsidR="00003168" w:rsidRPr="006302C0" w:rsidRDefault="00003168" w:rsidP="00003168">
      <w:pPr>
        <w:pStyle w:val="a3"/>
        <w:jc w:val="center"/>
        <w:rPr>
          <w:b/>
          <w:szCs w:val="28"/>
          <w:lang w:val="en-US"/>
        </w:rPr>
      </w:pPr>
      <w:r>
        <w:rPr>
          <w:b/>
          <w:szCs w:val="28"/>
        </w:rPr>
        <w:t>Лот</w:t>
      </w:r>
      <w:r w:rsidRPr="006302C0">
        <w:rPr>
          <w:b/>
          <w:szCs w:val="28"/>
          <w:lang w:val="en-US"/>
        </w:rPr>
        <w:t xml:space="preserve"> </w:t>
      </w:r>
      <w:r w:rsidR="00005FA0" w:rsidRPr="006302C0">
        <w:rPr>
          <w:b/>
          <w:szCs w:val="28"/>
          <w:lang w:val="en-US"/>
        </w:rPr>
        <w:t xml:space="preserve">№ </w:t>
      </w:r>
      <w:r w:rsidRPr="006302C0">
        <w:rPr>
          <w:b/>
          <w:szCs w:val="28"/>
          <w:lang w:val="en-US"/>
        </w:rPr>
        <w:t xml:space="preserve">1. </w:t>
      </w:r>
      <w:r>
        <w:rPr>
          <w:b/>
          <w:szCs w:val="28"/>
        </w:rPr>
        <w:t>Расходомер</w:t>
      </w:r>
      <w:r w:rsidRPr="006302C0">
        <w:rPr>
          <w:b/>
          <w:szCs w:val="28"/>
          <w:lang w:val="en-US"/>
        </w:rPr>
        <w:t xml:space="preserve"> </w:t>
      </w:r>
      <w:r>
        <w:rPr>
          <w:b/>
          <w:szCs w:val="28"/>
        </w:rPr>
        <w:t>воздуха</w:t>
      </w:r>
      <w:r w:rsidRPr="006302C0">
        <w:rPr>
          <w:b/>
          <w:szCs w:val="28"/>
          <w:lang w:val="en-US"/>
        </w:rPr>
        <w:t xml:space="preserve"> </w:t>
      </w:r>
      <w:r>
        <w:rPr>
          <w:b/>
          <w:szCs w:val="28"/>
          <w:lang w:val="en-US"/>
        </w:rPr>
        <w:t>Endress</w:t>
      </w:r>
      <w:r w:rsidRPr="006302C0">
        <w:rPr>
          <w:b/>
          <w:szCs w:val="28"/>
          <w:lang w:val="en-US"/>
        </w:rPr>
        <w:t>+</w:t>
      </w:r>
      <w:r>
        <w:rPr>
          <w:b/>
          <w:szCs w:val="28"/>
          <w:lang w:val="en-US"/>
        </w:rPr>
        <w:t>Hauser</w:t>
      </w:r>
      <w:r w:rsidRPr="006302C0">
        <w:rPr>
          <w:b/>
          <w:szCs w:val="28"/>
          <w:lang w:val="en-US"/>
        </w:rPr>
        <w:t xml:space="preserve"> </w:t>
      </w:r>
      <w:proofErr w:type="spellStart"/>
      <w:r>
        <w:rPr>
          <w:b/>
          <w:szCs w:val="28"/>
          <w:lang w:val="en-US"/>
        </w:rPr>
        <w:t>Proline</w:t>
      </w:r>
      <w:proofErr w:type="spellEnd"/>
      <w:r w:rsidRPr="006302C0">
        <w:rPr>
          <w:b/>
          <w:szCs w:val="28"/>
          <w:lang w:val="en-US"/>
        </w:rPr>
        <w:t xml:space="preserve"> </w:t>
      </w:r>
      <w:r>
        <w:rPr>
          <w:b/>
          <w:szCs w:val="28"/>
          <w:lang w:val="en-US"/>
        </w:rPr>
        <w:t>t</w:t>
      </w:r>
      <w:r w:rsidRPr="006302C0">
        <w:rPr>
          <w:b/>
          <w:szCs w:val="28"/>
          <w:lang w:val="en-US"/>
        </w:rPr>
        <w:t>-</w:t>
      </w:r>
      <w:r>
        <w:rPr>
          <w:b/>
          <w:szCs w:val="28"/>
          <w:lang w:val="en-US"/>
        </w:rPr>
        <w:t>mass</w:t>
      </w:r>
      <w:r w:rsidRPr="006302C0">
        <w:rPr>
          <w:b/>
          <w:szCs w:val="28"/>
          <w:lang w:val="en-US"/>
        </w:rPr>
        <w:t xml:space="preserve"> </w:t>
      </w:r>
      <w:r>
        <w:rPr>
          <w:b/>
          <w:szCs w:val="28"/>
          <w:lang w:val="en-US"/>
        </w:rPr>
        <w:t>B</w:t>
      </w:r>
      <w:r w:rsidRPr="006302C0">
        <w:rPr>
          <w:b/>
          <w:szCs w:val="28"/>
          <w:lang w:val="en-US"/>
        </w:rPr>
        <w:t>150 6</w:t>
      </w:r>
      <w:r w:rsidRPr="003F53FF">
        <w:rPr>
          <w:b/>
          <w:szCs w:val="28"/>
          <w:lang w:val="en-US"/>
        </w:rPr>
        <w:t>BABL</w:t>
      </w:r>
      <w:r w:rsidRPr="006302C0">
        <w:rPr>
          <w:b/>
          <w:szCs w:val="28"/>
          <w:lang w:val="en-US"/>
        </w:rPr>
        <w:t>1-</w:t>
      </w:r>
      <w:r w:rsidRPr="003F53FF">
        <w:rPr>
          <w:b/>
          <w:szCs w:val="28"/>
          <w:lang w:val="en-US"/>
        </w:rPr>
        <w:t>CE</w:t>
      </w:r>
      <w:r w:rsidRPr="006302C0">
        <w:rPr>
          <w:b/>
          <w:szCs w:val="28"/>
          <w:lang w:val="en-US"/>
        </w:rPr>
        <w:t>48/0</w:t>
      </w:r>
    </w:p>
    <w:p w:rsidR="001D171F" w:rsidRPr="00446797" w:rsidRDefault="003F53FF" w:rsidP="003F53FF">
      <w:pPr>
        <w:pStyle w:val="a3"/>
        <w:jc w:val="center"/>
        <w:rPr>
          <w:szCs w:val="28"/>
        </w:rPr>
      </w:pPr>
      <w:r w:rsidRPr="00446797">
        <w:rPr>
          <w:b/>
          <w:szCs w:val="28"/>
        </w:rPr>
        <w:t>6</w:t>
      </w:r>
      <w:r w:rsidRPr="003F53FF">
        <w:rPr>
          <w:b/>
          <w:szCs w:val="28"/>
          <w:lang w:val="en-US"/>
        </w:rPr>
        <w:t>BABL</w:t>
      </w:r>
      <w:r w:rsidRPr="00446797">
        <w:rPr>
          <w:b/>
          <w:szCs w:val="28"/>
        </w:rPr>
        <w:t>1-</w:t>
      </w:r>
      <w:r w:rsidRPr="003F53FF">
        <w:rPr>
          <w:b/>
          <w:szCs w:val="28"/>
          <w:lang w:val="en-US"/>
        </w:rPr>
        <w:t>AADACAASAGA</w:t>
      </w:r>
      <w:r w:rsidRPr="00446797">
        <w:rPr>
          <w:b/>
          <w:szCs w:val="28"/>
        </w:rPr>
        <w:t>1</w:t>
      </w:r>
      <w:r w:rsidRPr="003F53FF">
        <w:rPr>
          <w:b/>
          <w:szCs w:val="28"/>
          <w:lang w:val="en-US"/>
        </w:rPr>
        <w:t>H</w:t>
      </w:r>
      <w:r w:rsidRPr="00446797">
        <w:rPr>
          <w:b/>
          <w:szCs w:val="28"/>
        </w:rPr>
        <w:t>+</w:t>
      </w:r>
      <w:r w:rsidRPr="003F53FF">
        <w:rPr>
          <w:b/>
          <w:szCs w:val="28"/>
          <w:lang w:val="en-US"/>
        </w:rPr>
        <w:t>AIL</w:t>
      </w:r>
      <w:r w:rsidRPr="00446797">
        <w:rPr>
          <w:b/>
          <w:szCs w:val="28"/>
        </w:rPr>
        <w:t>8</w:t>
      </w:r>
      <w:r w:rsidRPr="003F53FF">
        <w:rPr>
          <w:b/>
          <w:szCs w:val="28"/>
          <w:lang w:val="en-US"/>
        </w:rPr>
        <w:t>PE</w:t>
      </w:r>
      <w:proofErr w:type="gramStart"/>
      <w:r w:rsidRPr="00446797">
        <w:rPr>
          <w:b/>
          <w:szCs w:val="28"/>
        </w:rPr>
        <w:t xml:space="preserve">78  </w:t>
      </w:r>
      <w:r w:rsidR="00FA6FCE" w:rsidRPr="00446797">
        <w:rPr>
          <w:b/>
          <w:szCs w:val="28"/>
        </w:rPr>
        <w:t>(</w:t>
      </w:r>
      <w:proofErr w:type="gramEnd"/>
      <w:r w:rsidR="00451606">
        <w:rPr>
          <w:b/>
          <w:szCs w:val="28"/>
        </w:rPr>
        <w:t>или</w:t>
      </w:r>
      <w:r w:rsidR="00451606" w:rsidRPr="00446797">
        <w:rPr>
          <w:b/>
          <w:szCs w:val="28"/>
        </w:rPr>
        <w:t xml:space="preserve"> </w:t>
      </w:r>
      <w:r w:rsidR="00451606">
        <w:rPr>
          <w:b/>
          <w:szCs w:val="28"/>
        </w:rPr>
        <w:t>аналог</w:t>
      </w:r>
      <w:r w:rsidR="00FA6FCE" w:rsidRPr="00446797">
        <w:rPr>
          <w:b/>
          <w:szCs w:val="28"/>
        </w:rPr>
        <w:t>)</w:t>
      </w:r>
    </w:p>
    <w:p w:rsidR="00FD0F0F" w:rsidRPr="00E93DF0" w:rsidRDefault="00773458" w:rsidP="00DA3656">
      <w:pPr>
        <w:pStyle w:val="a3"/>
        <w:jc w:val="both"/>
        <w:rPr>
          <w:b/>
          <w:u w:val="single"/>
        </w:rPr>
      </w:pPr>
      <w:r w:rsidRPr="00773458">
        <w:rPr>
          <w:b/>
          <w:u w:val="single"/>
        </w:rPr>
        <w:t>Требования к предмету закупки (в соответствии с опросным листом):</w:t>
      </w:r>
      <w:r w:rsidR="00FD0F0F" w:rsidRPr="00E93DF0">
        <w:rPr>
          <w:b/>
          <w:u w:val="single"/>
        </w:rPr>
        <w:t xml:space="preserve"> </w:t>
      </w:r>
    </w:p>
    <w:p w:rsidR="003F53FF" w:rsidRDefault="003F53FF" w:rsidP="003F53FF">
      <w:pPr>
        <w:pStyle w:val="a3"/>
        <w:jc w:val="both"/>
      </w:pPr>
      <w:r>
        <w:t>Тип: Термально-массовый, врезное компактное исполнение</w:t>
      </w:r>
    </w:p>
    <w:p w:rsidR="003F53FF" w:rsidRDefault="003F53FF" w:rsidP="003F53FF">
      <w:pPr>
        <w:pStyle w:val="a3"/>
        <w:jc w:val="both"/>
      </w:pPr>
      <w:r>
        <w:t>Сертификация: AA - для безопасных зон</w:t>
      </w:r>
    </w:p>
    <w:p w:rsidR="003F53FF" w:rsidRDefault="003F53FF" w:rsidP="003F53FF">
      <w:pPr>
        <w:pStyle w:val="a3"/>
        <w:jc w:val="both"/>
      </w:pPr>
      <w:r>
        <w:t>Питание: D - 18-30VDC</w:t>
      </w:r>
    </w:p>
    <w:p w:rsidR="003F53FF" w:rsidRPr="00492926" w:rsidRDefault="003F53FF" w:rsidP="003F53FF">
      <w:pPr>
        <w:pStyle w:val="a3"/>
        <w:jc w:val="both"/>
        <w:rPr>
          <w:lang w:val="en-US"/>
        </w:rPr>
      </w:pPr>
      <w:r>
        <w:t>Выход</w:t>
      </w:r>
      <w:r w:rsidRPr="00492926">
        <w:rPr>
          <w:lang w:val="en-US"/>
        </w:rPr>
        <w:t>: A - 4-20mA HART</w:t>
      </w:r>
    </w:p>
    <w:p w:rsidR="003F53FF" w:rsidRPr="00492926" w:rsidRDefault="003F53FF" w:rsidP="003F53FF">
      <w:pPr>
        <w:pStyle w:val="a3"/>
        <w:jc w:val="both"/>
        <w:rPr>
          <w:lang w:val="en-US"/>
        </w:rPr>
      </w:pPr>
      <w:r>
        <w:t>Индикация</w:t>
      </w:r>
      <w:r w:rsidRPr="00492926">
        <w:rPr>
          <w:lang w:val="en-US"/>
        </w:rPr>
        <w:t xml:space="preserve">; </w:t>
      </w:r>
      <w:r>
        <w:t>Управление</w:t>
      </w:r>
      <w:r w:rsidRPr="00492926">
        <w:rPr>
          <w:lang w:val="en-US"/>
        </w:rPr>
        <w:t>: C - SD02 4-</w:t>
      </w:r>
      <w:r>
        <w:t>строки</w:t>
      </w:r>
      <w:r w:rsidRPr="00492926">
        <w:rPr>
          <w:lang w:val="en-US"/>
        </w:rPr>
        <w:t>; push buttons + data backup function</w:t>
      </w:r>
    </w:p>
    <w:p w:rsidR="003F53FF" w:rsidRDefault="003F53FF" w:rsidP="003F53FF">
      <w:pPr>
        <w:pStyle w:val="a3"/>
        <w:jc w:val="both"/>
      </w:pPr>
      <w:r>
        <w:t>Корпус: A - компактный, алюминиевый, крашеный</w:t>
      </w:r>
    </w:p>
    <w:p w:rsidR="003F53FF" w:rsidRDefault="003F53FF" w:rsidP="003F53FF">
      <w:pPr>
        <w:pStyle w:val="a3"/>
        <w:jc w:val="both"/>
      </w:pPr>
      <w:r>
        <w:t>Электрические вводы: A - Кабельные уплотнители М20</w:t>
      </w:r>
    </w:p>
    <w:p w:rsidR="003F53FF" w:rsidRDefault="003F53FF" w:rsidP="003F53FF">
      <w:pPr>
        <w:pStyle w:val="a3"/>
        <w:jc w:val="both"/>
      </w:pPr>
      <w:r>
        <w:t>Материал трубы; Сенсора: SA - 1.4404/1.4435/316L</w:t>
      </w:r>
    </w:p>
    <w:p w:rsidR="003F53FF" w:rsidRDefault="003F53FF" w:rsidP="003F53FF">
      <w:pPr>
        <w:pStyle w:val="a3"/>
        <w:jc w:val="both"/>
      </w:pPr>
      <w:r>
        <w:t xml:space="preserve">Подключение к процессу: GA1 - G3/4", ISO 228/1, компрессионный </w:t>
      </w:r>
      <w:proofErr w:type="spellStart"/>
      <w:r>
        <w:t>фиттинг</w:t>
      </w:r>
      <w:proofErr w:type="spellEnd"/>
      <w:r>
        <w:t xml:space="preserve">, HNBR, PEEK </w:t>
      </w:r>
      <w:proofErr w:type="spellStart"/>
      <w:r>
        <w:t>seal</w:t>
      </w:r>
      <w:proofErr w:type="spellEnd"/>
    </w:p>
    <w:p w:rsidR="003F53FF" w:rsidRDefault="003F53FF" w:rsidP="003F53FF">
      <w:pPr>
        <w:pStyle w:val="a3"/>
        <w:jc w:val="both"/>
      </w:pPr>
      <w:r>
        <w:t xml:space="preserve">Калибровка: H - </w:t>
      </w:r>
      <w:proofErr w:type="spellStart"/>
      <w:r>
        <w:t>Verified</w:t>
      </w:r>
      <w:proofErr w:type="spellEnd"/>
    </w:p>
    <w:p w:rsidR="003F53FF" w:rsidRDefault="003F53FF" w:rsidP="003F53FF">
      <w:pPr>
        <w:pStyle w:val="a3"/>
        <w:jc w:val="both"/>
      </w:pPr>
      <w:r>
        <w:t>Язык дисплея: AI - Русский</w:t>
      </w:r>
    </w:p>
    <w:p w:rsidR="003F53FF" w:rsidRDefault="003F53FF" w:rsidP="003F53FF">
      <w:pPr>
        <w:pStyle w:val="a3"/>
        <w:jc w:val="both"/>
      </w:pPr>
      <w:r>
        <w:t>Дополнительные сертификаты: L8 - маркировка EAC</w:t>
      </w:r>
    </w:p>
    <w:p w:rsidR="003F53FF" w:rsidRDefault="003F53FF" w:rsidP="003F53FF">
      <w:pPr>
        <w:pStyle w:val="a3"/>
        <w:jc w:val="both"/>
      </w:pPr>
      <w:r>
        <w:t>Аксессуары в комплекте: PE - Монтажный штуцер, G3/4"</w:t>
      </w:r>
    </w:p>
    <w:p w:rsidR="003F53FF" w:rsidRDefault="003F53FF" w:rsidP="003F53FF">
      <w:pPr>
        <w:pStyle w:val="a3"/>
        <w:jc w:val="both"/>
      </w:pPr>
      <w:r>
        <w:t>Версия ПО: 78 - 01.</w:t>
      </w:r>
      <w:proofErr w:type="gramStart"/>
      <w:r>
        <w:t>00.zz</w:t>
      </w:r>
      <w:proofErr w:type="gramEnd"/>
      <w:r>
        <w:t>, HART, DevRev01</w:t>
      </w:r>
      <w:r w:rsidR="00626C95">
        <w:t xml:space="preserve">- </w:t>
      </w:r>
    </w:p>
    <w:p w:rsidR="00626C95" w:rsidRPr="009B383A" w:rsidRDefault="00626C95" w:rsidP="003F53FF">
      <w:pPr>
        <w:pStyle w:val="a3"/>
        <w:jc w:val="both"/>
        <w:rPr>
          <w:b/>
        </w:rPr>
      </w:pP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Pr="009B383A">
        <w:rPr>
          <w:b/>
        </w:rPr>
        <w:t>2</w:t>
      </w:r>
      <w:r w:rsidR="00120969">
        <w:rPr>
          <w:b/>
        </w:rPr>
        <w:t>6</w:t>
      </w:r>
      <w:r w:rsidRPr="009B383A">
        <w:rPr>
          <w:b/>
        </w:rPr>
        <w:t>.</w:t>
      </w:r>
      <w:r w:rsidR="00120969">
        <w:rPr>
          <w:b/>
        </w:rPr>
        <w:t>51</w:t>
      </w:r>
      <w:r w:rsidRPr="009B383A">
        <w:rPr>
          <w:b/>
        </w:rPr>
        <w:t>.</w:t>
      </w:r>
      <w:r w:rsidR="00120969">
        <w:rPr>
          <w:b/>
        </w:rPr>
        <w:t>52</w:t>
      </w:r>
      <w:r w:rsidRPr="009B383A">
        <w:rPr>
          <w:b/>
        </w:rPr>
        <w:t>.3</w:t>
      </w:r>
      <w:r w:rsidR="00144C2C">
        <w:rPr>
          <w:b/>
        </w:rPr>
        <w:t>5</w:t>
      </w:r>
      <w:r w:rsidRPr="009B383A">
        <w:rPr>
          <w:b/>
        </w:rPr>
        <w:t>0</w:t>
      </w:r>
    </w:p>
    <w:p w:rsidR="00E93DF0" w:rsidRDefault="00E93DF0" w:rsidP="00E93DF0">
      <w:pPr>
        <w:pStyle w:val="a3"/>
        <w:jc w:val="both"/>
      </w:pPr>
      <w:r w:rsidRPr="00E93DF0">
        <w:rPr>
          <w:b/>
        </w:rPr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E93DF0" w:rsidRDefault="00E93DF0" w:rsidP="00E93DF0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</w:t>
      </w:r>
      <w:r w:rsidR="00120969">
        <w:t xml:space="preserve"> свидетельство о поверке,</w:t>
      </w:r>
      <w:r>
        <w:t xml:space="preserve"> инструкция по монтажу, эксплуатации </w:t>
      </w:r>
      <w:r w:rsidR="00446797">
        <w:t>и</w:t>
      </w:r>
      <w:r>
        <w:t xml:space="preserve"> обслуживанию.</w:t>
      </w:r>
      <w:r w:rsidR="00120969">
        <w:t xml:space="preserve"> Расходомер должен быть включен в реестр средств измерения РБ</w:t>
      </w:r>
      <w:r w:rsidR="001A2D11">
        <w:t>.</w:t>
      </w:r>
    </w:p>
    <w:p w:rsidR="00E93DF0" w:rsidRDefault="00E93DF0" w:rsidP="00E93DF0">
      <w:pPr>
        <w:pStyle w:val="a3"/>
        <w:jc w:val="both"/>
        <w:rPr>
          <w:b/>
          <w:u w:val="single"/>
        </w:rPr>
      </w:pPr>
      <w:r w:rsidRPr="00D73B3D">
        <w:rPr>
          <w:b/>
          <w:u w:val="single"/>
        </w:rPr>
        <w:t xml:space="preserve">Количество </w:t>
      </w:r>
      <w:r>
        <w:rPr>
          <w:b/>
          <w:u w:val="single"/>
        </w:rPr>
        <w:t>–</w:t>
      </w:r>
      <w:r w:rsidRPr="00D73B3D">
        <w:rPr>
          <w:b/>
          <w:u w:val="single"/>
        </w:rPr>
        <w:t xml:space="preserve"> </w:t>
      </w:r>
      <w:r w:rsidR="00744171">
        <w:rPr>
          <w:b/>
          <w:u w:val="single"/>
        </w:rPr>
        <w:t>32</w:t>
      </w:r>
      <w:r>
        <w:rPr>
          <w:b/>
          <w:u w:val="single"/>
        </w:rPr>
        <w:t xml:space="preserve"> </w:t>
      </w:r>
      <w:r w:rsidRPr="00D73B3D">
        <w:rPr>
          <w:b/>
          <w:u w:val="single"/>
        </w:rPr>
        <w:t>шт.</w:t>
      </w:r>
    </w:p>
    <w:p w:rsidR="00003168" w:rsidRDefault="00003168" w:rsidP="00003168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>Ориентировочная стоимость: 245 000 бел. руб. с НДС</w:t>
      </w:r>
    </w:p>
    <w:p w:rsidR="00CC480B" w:rsidRDefault="00744171" w:rsidP="00744171">
      <w:pPr>
        <w:pStyle w:val="a3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003168" w:rsidRDefault="00003168" w:rsidP="00003168">
      <w:pPr>
        <w:pStyle w:val="a3"/>
        <w:rPr>
          <w:b/>
          <w:szCs w:val="28"/>
        </w:rPr>
      </w:pPr>
      <w:r>
        <w:rPr>
          <w:b/>
          <w:szCs w:val="28"/>
        </w:rPr>
        <w:t xml:space="preserve">Лот </w:t>
      </w:r>
      <w:r w:rsidR="00005FA0">
        <w:rPr>
          <w:b/>
          <w:szCs w:val="28"/>
        </w:rPr>
        <w:t xml:space="preserve">№ </w:t>
      </w:r>
      <w:r>
        <w:rPr>
          <w:b/>
          <w:szCs w:val="28"/>
        </w:rPr>
        <w:t>2:</w:t>
      </w:r>
    </w:p>
    <w:p w:rsidR="00003168" w:rsidRDefault="00003168" w:rsidP="00003168">
      <w:pPr>
        <w:pStyle w:val="a3"/>
        <w:jc w:val="center"/>
        <w:rPr>
          <w:szCs w:val="28"/>
        </w:rPr>
      </w:pPr>
      <w:r>
        <w:rPr>
          <w:b/>
          <w:szCs w:val="28"/>
        </w:rPr>
        <w:t>1. Датчик растворенного кислорода</w:t>
      </w:r>
      <w:r w:rsidRPr="00E82989">
        <w:rPr>
          <w:b/>
          <w:szCs w:val="28"/>
        </w:rPr>
        <w:t xml:space="preserve"> </w:t>
      </w:r>
      <w:proofErr w:type="spellStart"/>
      <w:r w:rsidRPr="00744171">
        <w:rPr>
          <w:b/>
          <w:szCs w:val="28"/>
        </w:rPr>
        <w:t>Endress+</w:t>
      </w:r>
      <w:proofErr w:type="gramStart"/>
      <w:r w:rsidRPr="00744171">
        <w:rPr>
          <w:b/>
          <w:szCs w:val="28"/>
        </w:rPr>
        <w:t>Hauser</w:t>
      </w:r>
      <w:proofErr w:type="spellEnd"/>
      <w:r w:rsidRPr="0074417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  <w:lang w:val="en-US"/>
        </w:rPr>
        <w:t>Oxymax</w:t>
      </w:r>
      <w:proofErr w:type="spellEnd"/>
      <w:proofErr w:type="gramEnd"/>
      <w:r w:rsidRPr="00705A82">
        <w:rPr>
          <w:b/>
          <w:szCs w:val="28"/>
        </w:rPr>
        <w:t xml:space="preserve"> </w:t>
      </w:r>
      <w:r w:rsidRPr="003F53FF">
        <w:rPr>
          <w:b/>
          <w:szCs w:val="28"/>
        </w:rPr>
        <w:t>COS61D-1Q10/0</w:t>
      </w:r>
      <w:r>
        <w:rPr>
          <w:b/>
          <w:szCs w:val="28"/>
        </w:rPr>
        <w:t xml:space="preserve"> </w:t>
      </w:r>
      <w:r w:rsidRPr="003F53FF">
        <w:rPr>
          <w:b/>
          <w:szCs w:val="28"/>
        </w:rPr>
        <w:t>COS61D-GRA1A3</w:t>
      </w:r>
      <w:r w:rsidRPr="00705A82">
        <w:rPr>
          <w:b/>
          <w:szCs w:val="28"/>
        </w:rPr>
        <w:t xml:space="preserve"> </w:t>
      </w:r>
      <w:r w:rsidRPr="00E82989">
        <w:rPr>
          <w:b/>
          <w:szCs w:val="28"/>
        </w:rPr>
        <w:t>(</w:t>
      </w:r>
      <w:r>
        <w:rPr>
          <w:b/>
          <w:szCs w:val="28"/>
        </w:rPr>
        <w:t>или аналог</w:t>
      </w:r>
      <w:r w:rsidRPr="00E82989">
        <w:rPr>
          <w:b/>
          <w:szCs w:val="28"/>
        </w:rPr>
        <w:t>)</w:t>
      </w:r>
    </w:p>
    <w:p w:rsidR="00CC5235" w:rsidRPr="00E93DF0" w:rsidRDefault="00773458" w:rsidP="00CC5235">
      <w:pPr>
        <w:pStyle w:val="a3"/>
        <w:jc w:val="both"/>
        <w:rPr>
          <w:b/>
          <w:u w:val="single"/>
        </w:rPr>
      </w:pPr>
      <w:r w:rsidRPr="00773458">
        <w:rPr>
          <w:b/>
          <w:u w:val="single"/>
        </w:rPr>
        <w:lastRenderedPageBreak/>
        <w:t>Требования к предмету закупки (в соответствии с опросным листом):</w:t>
      </w:r>
      <w:r w:rsidR="00CC5235" w:rsidRPr="00E93DF0">
        <w:rPr>
          <w:b/>
          <w:u w:val="single"/>
        </w:rPr>
        <w:t xml:space="preserve"> </w:t>
      </w:r>
    </w:p>
    <w:p w:rsidR="00CC5235" w:rsidRDefault="00CC5235" w:rsidP="00CC5235">
      <w:pPr>
        <w:pStyle w:val="a3"/>
        <w:jc w:val="both"/>
      </w:pPr>
      <w:r>
        <w:t xml:space="preserve">Тип устройства: </w:t>
      </w:r>
      <w:r w:rsidR="00705A82" w:rsidRPr="00705A82">
        <w:t>Оптический датчик растворенного кислорода</w:t>
      </w:r>
      <w:r>
        <w:t>,</w:t>
      </w:r>
    </w:p>
    <w:p w:rsidR="003F53FF" w:rsidRDefault="003F53FF" w:rsidP="003F53FF">
      <w:pPr>
        <w:pStyle w:val="a3"/>
        <w:jc w:val="both"/>
      </w:pPr>
      <w:r>
        <w:t>Сертификация: GR - для безопасных зон + маркировка EAC</w:t>
      </w:r>
    </w:p>
    <w:p w:rsidR="003F53FF" w:rsidRDefault="003F53FF" w:rsidP="003F53FF">
      <w:pPr>
        <w:pStyle w:val="a3"/>
        <w:jc w:val="both"/>
      </w:pPr>
      <w:r>
        <w:t>Диапазон измерения: A1 - растворенный кислород 0...20mg/l</w:t>
      </w:r>
    </w:p>
    <w:p w:rsidR="003F53FF" w:rsidRDefault="003F53FF" w:rsidP="003F53FF">
      <w:pPr>
        <w:pStyle w:val="a3"/>
        <w:jc w:val="both"/>
      </w:pPr>
      <w:r>
        <w:t>Адаптация датчика: A - фиксированный кабель; обжатые жилы</w:t>
      </w:r>
    </w:p>
    <w:p w:rsidR="009C6BE0" w:rsidRDefault="009C6BE0" w:rsidP="00CC5235">
      <w:pPr>
        <w:pStyle w:val="a3"/>
        <w:jc w:val="both"/>
      </w:pPr>
      <w:r>
        <w:t>Рабочая температура</w:t>
      </w:r>
      <w:r w:rsidR="009E3D6F">
        <w:t xml:space="preserve"> </w:t>
      </w:r>
      <w:proofErr w:type="gramStart"/>
      <w:r w:rsidR="009E3D6F">
        <w:t>среды</w:t>
      </w:r>
      <w:r>
        <w:t xml:space="preserve">:  </w:t>
      </w:r>
      <w:r w:rsidRPr="009C6BE0">
        <w:t>–</w:t>
      </w:r>
      <w:proofErr w:type="gramEnd"/>
      <w:r w:rsidRPr="009C6BE0">
        <w:t>5...+60 ˚</w:t>
      </w:r>
    </w:p>
    <w:p w:rsidR="00705A82" w:rsidRPr="00705A82" w:rsidRDefault="00705A82" w:rsidP="00CC5235">
      <w:pPr>
        <w:pStyle w:val="a3"/>
        <w:jc w:val="both"/>
      </w:pPr>
      <w:r w:rsidRPr="00705A82">
        <w:t>Материал</w:t>
      </w:r>
      <w:r>
        <w:t>: к</w:t>
      </w:r>
      <w:r w:rsidRPr="00705A82">
        <w:t>орпус</w:t>
      </w:r>
      <w:r>
        <w:t xml:space="preserve"> -</w:t>
      </w:r>
      <w:r w:rsidRPr="00705A82">
        <w:t xml:space="preserve"> нержавеющая сталь 1.4435</w:t>
      </w:r>
      <w:r>
        <w:t>, м</w:t>
      </w:r>
      <w:r w:rsidRPr="00705A82">
        <w:t>ембранный колпачок</w:t>
      </w:r>
      <w:r>
        <w:t xml:space="preserve"> –</w:t>
      </w:r>
      <w:r w:rsidRPr="00705A82">
        <w:t xml:space="preserve"> POM</w:t>
      </w:r>
      <w:r>
        <w:t>,</w:t>
      </w:r>
    </w:p>
    <w:p w:rsidR="00CC5235" w:rsidRDefault="00CC5235" w:rsidP="00CC5235">
      <w:pPr>
        <w:pStyle w:val="a3"/>
        <w:jc w:val="both"/>
      </w:pPr>
      <w:r>
        <w:t>Степень защиты: IP6</w:t>
      </w:r>
      <w:r w:rsidR="009E3D6F">
        <w:t>8</w:t>
      </w:r>
    </w:p>
    <w:p w:rsidR="00CC5235" w:rsidRDefault="00B300C9" w:rsidP="00CC5235">
      <w:pPr>
        <w:pStyle w:val="a3"/>
        <w:jc w:val="both"/>
      </w:pPr>
      <w:r w:rsidRPr="00B300C9">
        <w:t xml:space="preserve">Интерфейс: </w:t>
      </w:r>
      <w:r w:rsidR="009C6BE0">
        <w:t>п</w:t>
      </w:r>
      <w:r w:rsidR="009C6BE0" w:rsidRPr="009C6BE0">
        <w:t xml:space="preserve">ротокол </w:t>
      </w:r>
      <w:proofErr w:type="spellStart"/>
      <w:r w:rsidR="009C6BE0" w:rsidRPr="009C6BE0">
        <w:t>Memosens</w:t>
      </w:r>
      <w:proofErr w:type="spellEnd"/>
      <w:r w:rsidRPr="00B300C9">
        <w:t>.</w:t>
      </w:r>
    </w:p>
    <w:p w:rsidR="00CC5235" w:rsidRDefault="00CC5235" w:rsidP="00CC5235">
      <w:pPr>
        <w:pStyle w:val="a3"/>
        <w:jc w:val="both"/>
      </w:pPr>
      <w:r>
        <w:t xml:space="preserve">Присоединение к процессу: </w:t>
      </w:r>
      <w:r w:rsidR="009E3D6F">
        <w:t>погружение в среду</w:t>
      </w:r>
      <w:r>
        <w:t>,</w:t>
      </w:r>
    </w:p>
    <w:p w:rsidR="003F53FF" w:rsidRDefault="003F53FF" w:rsidP="00CC5235">
      <w:pPr>
        <w:pStyle w:val="a3"/>
        <w:jc w:val="both"/>
      </w:pPr>
      <w:r w:rsidRPr="003F53FF">
        <w:t>Длина кабеля</w:t>
      </w:r>
      <w:r w:rsidR="009C5EF3">
        <w:t xml:space="preserve"> </w:t>
      </w:r>
      <w:r w:rsidRPr="003F53FF">
        <w:t>3</w:t>
      </w:r>
      <w:r w:rsidR="009C5EF3">
        <w:t>:</w:t>
      </w:r>
      <w:r w:rsidRPr="003F53FF">
        <w:t xml:space="preserve"> - 7м</w:t>
      </w:r>
    </w:p>
    <w:p w:rsidR="00D75F51" w:rsidRDefault="00D75F51" w:rsidP="00CC5235">
      <w:pPr>
        <w:pStyle w:val="a3"/>
        <w:jc w:val="both"/>
      </w:pPr>
      <w:r>
        <w:t>В комплект</w:t>
      </w:r>
      <w:r w:rsidR="009C5EF3">
        <w:t>е</w:t>
      </w:r>
      <w:r>
        <w:t xml:space="preserve"> поставки</w:t>
      </w:r>
      <w:r w:rsidR="004E23EB">
        <w:t xml:space="preserve"> к каждому датчику</w:t>
      </w:r>
      <w:r w:rsidR="009C5EF3">
        <w:t xml:space="preserve">: </w:t>
      </w:r>
    </w:p>
    <w:p w:rsidR="009C5EF3" w:rsidRDefault="009C5EF3" w:rsidP="009C5EF3">
      <w:pPr>
        <w:pStyle w:val="a3"/>
        <w:jc w:val="both"/>
      </w:pPr>
      <w:r>
        <w:t xml:space="preserve">- </w:t>
      </w:r>
      <w:r w:rsidRPr="009C5EF3">
        <w:t>Погружная арматура</w:t>
      </w:r>
      <w:r>
        <w:t xml:space="preserve"> CYA112-1810/0 CYA112-AA11B1AA+IAKA: 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Погружная труба: A - стандарт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Погружная труба, диаметра, длина: 11B - ПВХ, 40mm, 1200mm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Установка датчика под углом: 1A - ПВХ, прямой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Адаптер датчика: A - G1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Аксессуары в комплекте: IA - Быстрая застежка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Аксессуар прилагается: KA - Многофункциональное зажимное кольцо</w:t>
      </w:r>
    </w:p>
    <w:p w:rsidR="009C5EF3" w:rsidRDefault="009C5EF3" w:rsidP="009C5EF3">
      <w:pPr>
        <w:pStyle w:val="a3"/>
        <w:jc w:val="both"/>
      </w:pPr>
      <w:r>
        <w:t xml:space="preserve">- </w:t>
      </w:r>
      <w:r w:rsidRPr="009C5EF3">
        <w:t>Держатель арматуры</w:t>
      </w:r>
      <w:r>
        <w:t xml:space="preserve"> CYH112-9PH9/0 CYH112-AF60B30D1+KE: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Монтаж: F - рельсовый монтаж (2x) (на ограждении)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Стойка (</w:t>
      </w:r>
      <w:proofErr w:type="spellStart"/>
      <w:r w:rsidR="009C5EF3">
        <w:t>vertical</w:t>
      </w:r>
      <w:proofErr w:type="spellEnd"/>
      <w:r w:rsidR="009C5EF3">
        <w:t xml:space="preserve"> 40mm): 60 - 1800mm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Монтаж поперечины: B - поперечный зажим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Поперечина (</w:t>
      </w:r>
      <w:proofErr w:type="spellStart"/>
      <w:r w:rsidR="009C5EF3">
        <w:t>horizontal</w:t>
      </w:r>
      <w:proofErr w:type="spellEnd"/>
      <w:r w:rsidR="009C5EF3">
        <w:t xml:space="preserve"> 40mm): 30 - 500mm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Крепление погружной арматуры: D - поперечный зажим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Адаптер: 1 - без</w:t>
      </w:r>
    </w:p>
    <w:p w:rsidR="009C5EF3" w:rsidRDefault="00F636B9" w:rsidP="009C5EF3">
      <w:pPr>
        <w:pStyle w:val="a3"/>
        <w:jc w:val="both"/>
      </w:pPr>
      <w:r>
        <w:t xml:space="preserve">     </w:t>
      </w:r>
      <w:r w:rsidR="009C5EF3">
        <w:t>Аксессуары в комплекте: KE - соединитель кабеля с крючком и петлей</w:t>
      </w:r>
    </w:p>
    <w:p w:rsidR="00CC5235" w:rsidRDefault="00CC5235" w:rsidP="00CC5235">
      <w:pPr>
        <w:pStyle w:val="a3"/>
        <w:jc w:val="both"/>
      </w:pPr>
      <w:r w:rsidRPr="00DE6821">
        <w:t>Область применения</w:t>
      </w:r>
      <w:r>
        <w:t xml:space="preserve"> </w:t>
      </w:r>
      <w:r w:rsidRPr="00DE6821">
        <w:t>-очистные сооружения;</w:t>
      </w:r>
    </w:p>
    <w:p w:rsidR="00CC5235" w:rsidRPr="009B383A" w:rsidRDefault="00CC5235" w:rsidP="00CC5235">
      <w:pPr>
        <w:pStyle w:val="a3"/>
        <w:jc w:val="both"/>
        <w:rPr>
          <w:b/>
        </w:rPr>
      </w:pPr>
      <w:r>
        <w:t xml:space="preserve">- </w:t>
      </w: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Pr="009B383A">
        <w:rPr>
          <w:b/>
        </w:rPr>
        <w:t>2</w:t>
      </w:r>
      <w:r>
        <w:rPr>
          <w:b/>
        </w:rPr>
        <w:t>6</w:t>
      </w:r>
      <w:r w:rsidRPr="009B383A">
        <w:rPr>
          <w:b/>
        </w:rPr>
        <w:t>.</w:t>
      </w:r>
      <w:r>
        <w:rPr>
          <w:b/>
        </w:rPr>
        <w:t>51</w:t>
      </w:r>
      <w:r w:rsidRPr="009B383A">
        <w:rPr>
          <w:b/>
        </w:rPr>
        <w:t>.</w:t>
      </w:r>
      <w:r>
        <w:rPr>
          <w:b/>
        </w:rPr>
        <w:t>5</w:t>
      </w:r>
      <w:r w:rsidR="009C6BE0">
        <w:rPr>
          <w:b/>
        </w:rPr>
        <w:t>3</w:t>
      </w:r>
      <w:r w:rsidRPr="009B383A">
        <w:rPr>
          <w:b/>
        </w:rPr>
        <w:t>.</w:t>
      </w:r>
      <w:r w:rsidR="009C6BE0">
        <w:rPr>
          <w:b/>
        </w:rPr>
        <w:t>5</w:t>
      </w:r>
      <w:r w:rsidRPr="009B383A">
        <w:rPr>
          <w:b/>
        </w:rPr>
        <w:t>00</w:t>
      </w:r>
    </w:p>
    <w:p w:rsidR="00CC5235" w:rsidRDefault="00CC5235" w:rsidP="00CC5235">
      <w:pPr>
        <w:pStyle w:val="a3"/>
        <w:jc w:val="both"/>
      </w:pPr>
      <w:r w:rsidRPr="00E93DF0">
        <w:rPr>
          <w:b/>
        </w:rPr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CC5235" w:rsidRDefault="00CC5235" w:rsidP="00CC5235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</w:t>
      </w:r>
    </w:p>
    <w:p w:rsidR="00CC5235" w:rsidRDefault="00CC5235" w:rsidP="00CC5235">
      <w:pPr>
        <w:pStyle w:val="a3"/>
        <w:jc w:val="both"/>
        <w:rPr>
          <w:b/>
          <w:u w:val="single"/>
        </w:rPr>
      </w:pPr>
      <w:r w:rsidRPr="00D73B3D">
        <w:rPr>
          <w:b/>
          <w:u w:val="single"/>
        </w:rPr>
        <w:t xml:space="preserve">Количество </w:t>
      </w:r>
      <w:r>
        <w:rPr>
          <w:b/>
          <w:u w:val="single"/>
        </w:rPr>
        <w:t>–</w:t>
      </w:r>
      <w:r w:rsidRPr="00D73B3D">
        <w:rPr>
          <w:b/>
          <w:u w:val="single"/>
        </w:rPr>
        <w:t xml:space="preserve"> </w:t>
      </w:r>
      <w:r w:rsidR="009C6BE0">
        <w:rPr>
          <w:b/>
          <w:u w:val="single"/>
        </w:rPr>
        <w:t>20</w:t>
      </w:r>
      <w:r>
        <w:rPr>
          <w:b/>
          <w:u w:val="single"/>
        </w:rPr>
        <w:t xml:space="preserve"> </w:t>
      </w:r>
      <w:r w:rsidRPr="00D73B3D">
        <w:rPr>
          <w:b/>
          <w:u w:val="single"/>
        </w:rPr>
        <w:t>шт.</w:t>
      </w:r>
    </w:p>
    <w:p w:rsidR="00CC480B" w:rsidRDefault="00CC480B" w:rsidP="00D61BC9">
      <w:pPr>
        <w:pStyle w:val="a3"/>
        <w:jc w:val="center"/>
        <w:rPr>
          <w:b/>
          <w:szCs w:val="28"/>
        </w:rPr>
      </w:pPr>
    </w:p>
    <w:p w:rsidR="00D61BC9" w:rsidRDefault="00003168" w:rsidP="00695385">
      <w:pPr>
        <w:pStyle w:val="a3"/>
        <w:jc w:val="center"/>
        <w:rPr>
          <w:szCs w:val="28"/>
        </w:rPr>
      </w:pPr>
      <w:r>
        <w:rPr>
          <w:b/>
          <w:szCs w:val="28"/>
        </w:rPr>
        <w:t>2</w:t>
      </w:r>
      <w:r w:rsidR="00D61BC9">
        <w:rPr>
          <w:b/>
          <w:szCs w:val="28"/>
        </w:rPr>
        <w:t xml:space="preserve">. </w:t>
      </w:r>
      <w:r w:rsidR="001A488E">
        <w:rPr>
          <w:b/>
          <w:szCs w:val="28"/>
        </w:rPr>
        <w:t xml:space="preserve">Прибор для измерения </w:t>
      </w:r>
      <w:r w:rsidR="001A488E">
        <w:rPr>
          <w:b/>
          <w:szCs w:val="28"/>
          <w:lang w:val="en-US"/>
        </w:rPr>
        <w:t>pH</w:t>
      </w:r>
      <w:r w:rsidR="001A488E">
        <w:rPr>
          <w:b/>
          <w:szCs w:val="28"/>
        </w:rPr>
        <w:t xml:space="preserve"> и температуры </w:t>
      </w:r>
      <w:proofErr w:type="spellStart"/>
      <w:r w:rsidR="001A488E" w:rsidRPr="001A488E">
        <w:rPr>
          <w:b/>
          <w:szCs w:val="28"/>
        </w:rPr>
        <w:t>Endress+Hauser</w:t>
      </w:r>
      <w:proofErr w:type="spellEnd"/>
      <w:r w:rsidR="001A488E">
        <w:rPr>
          <w:b/>
          <w:szCs w:val="28"/>
        </w:rPr>
        <w:t xml:space="preserve"> </w:t>
      </w:r>
      <w:proofErr w:type="spellStart"/>
      <w:r w:rsidR="001A488E">
        <w:rPr>
          <w:b/>
          <w:szCs w:val="28"/>
          <w:lang w:val="en-US"/>
        </w:rPr>
        <w:t>Orbisint</w:t>
      </w:r>
      <w:proofErr w:type="spellEnd"/>
      <w:r w:rsidR="00695385">
        <w:rPr>
          <w:b/>
          <w:szCs w:val="28"/>
        </w:rPr>
        <w:t xml:space="preserve"> </w:t>
      </w:r>
      <w:r w:rsidR="00695385" w:rsidRPr="00695385">
        <w:rPr>
          <w:b/>
          <w:szCs w:val="28"/>
        </w:rPr>
        <w:t>CPS11E-10J0/0</w:t>
      </w:r>
      <w:r w:rsidR="00695385">
        <w:rPr>
          <w:b/>
          <w:szCs w:val="28"/>
        </w:rPr>
        <w:t xml:space="preserve"> </w:t>
      </w:r>
      <w:r w:rsidR="00695385" w:rsidRPr="00695385">
        <w:rPr>
          <w:b/>
          <w:szCs w:val="28"/>
        </w:rPr>
        <w:t>CPS11E-GR7AAA2</w:t>
      </w:r>
      <w:r w:rsidR="00D61BC9" w:rsidRPr="001A488E">
        <w:rPr>
          <w:b/>
          <w:szCs w:val="28"/>
        </w:rPr>
        <w:t xml:space="preserve"> </w:t>
      </w:r>
      <w:r w:rsidR="00D61BC9" w:rsidRPr="00E82989">
        <w:rPr>
          <w:b/>
          <w:szCs w:val="28"/>
        </w:rPr>
        <w:t>(</w:t>
      </w:r>
      <w:r w:rsidR="00D61BC9">
        <w:rPr>
          <w:b/>
          <w:szCs w:val="28"/>
        </w:rPr>
        <w:t>или аналог</w:t>
      </w:r>
      <w:r w:rsidR="00D61BC9" w:rsidRPr="00E82989">
        <w:rPr>
          <w:b/>
          <w:szCs w:val="28"/>
        </w:rPr>
        <w:t>)</w:t>
      </w:r>
    </w:p>
    <w:p w:rsidR="00695385" w:rsidRPr="00E93DF0" w:rsidRDefault="00773458" w:rsidP="00D61BC9">
      <w:pPr>
        <w:pStyle w:val="a3"/>
        <w:jc w:val="both"/>
        <w:rPr>
          <w:b/>
          <w:u w:val="single"/>
        </w:rPr>
      </w:pPr>
      <w:r w:rsidRPr="00773458">
        <w:rPr>
          <w:b/>
          <w:u w:val="single"/>
        </w:rPr>
        <w:t>Требования к предмету закупки (в соответствии с опросным листом):</w:t>
      </w:r>
      <w:r w:rsidR="00D61BC9" w:rsidRPr="00E93DF0">
        <w:rPr>
          <w:b/>
          <w:u w:val="single"/>
        </w:rPr>
        <w:t xml:space="preserve"> </w:t>
      </w:r>
    </w:p>
    <w:p w:rsidR="00695385" w:rsidRDefault="00695385" w:rsidP="00695385">
      <w:pPr>
        <w:pStyle w:val="a3"/>
        <w:jc w:val="both"/>
      </w:pPr>
      <w:r>
        <w:t>Сертификация: GR - для безопасных зон + маркировка EAC</w:t>
      </w:r>
    </w:p>
    <w:p w:rsidR="00695385" w:rsidRDefault="00695385" w:rsidP="00695385">
      <w:pPr>
        <w:pStyle w:val="a3"/>
        <w:jc w:val="both"/>
      </w:pPr>
      <w:r>
        <w:t>Тип электрода: 7 - базовая версия, датчик температуры NTC 30k</w:t>
      </w:r>
    </w:p>
    <w:p w:rsidR="00695385" w:rsidRDefault="00695385" w:rsidP="00695385">
      <w:pPr>
        <w:pStyle w:val="a3"/>
        <w:jc w:val="both"/>
      </w:pPr>
      <w:r>
        <w:t xml:space="preserve">Диапазон измерения: A - 1-12 </w:t>
      </w:r>
      <w:proofErr w:type="spellStart"/>
      <w:r>
        <w:t>pH</w:t>
      </w:r>
      <w:proofErr w:type="spellEnd"/>
      <w:r>
        <w:t xml:space="preserve">, -15...80oC, 0,8...17 </w:t>
      </w:r>
      <w:proofErr w:type="spellStart"/>
      <w:r>
        <w:t>bar</w:t>
      </w:r>
      <w:proofErr w:type="spellEnd"/>
      <w:r>
        <w:t xml:space="preserve"> (</w:t>
      </w:r>
      <w:proofErr w:type="spellStart"/>
      <w:r>
        <w:t>abs</w:t>
      </w:r>
      <w:proofErr w:type="spellEnd"/>
      <w:r>
        <w:t>)</w:t>
      </w:r>
    </w:p>
    <w:p w:rsidR="00695385" w:rsidRDefault="00695385" w:rsidP="00695385">
      <w:pPr>
        <w:pStyle w:val="a3"/>
        <w:jc w:val="both"/>
      </w:pPr>
      <w:r>
        <w:t xml:space="preserve">Опорная система: AA - Кольцевое соединение ПТФЭ, 3 M </w:t>
      </w:r>
      <w:proofErr w:type="spellStart"/>
      <w:r>
        <w:t>KCl</w:t>
      </w:r>
      <w:proofErr w:type="spellEnd"/>
      <w:r>
        <w:t xml:space="preserve">, </w:t>
      </w:r>
      <w:proofErr w:type="spellStart"/>
      <w:r>
        <w:t>Ag</w:t>
      </w:r>
      <w:proofErr w:type="spellEnd"/>
      <w:r>
        <w:t>/</w:t>
      </w:r>
      <w:proofErr w:type="spellStart"/>
      <w:r>
        <w:t>AgCl</w:t>
      </w:r>
      <w:proofErr w:type="spellEnd"/>
    </w:p>
    <w:p w:rsidR="00695385" w:rsidRDefault="00695385" w:rsidP="00695385">
      <w:pPr>
        <w:pStyle w:val="a3"/>
        <w:jc w:val="both"/>
      </w:pPr>
      <w:r>
        <w:t>Длина колбы: 2 - 120мм</w:t>
      </w:r>
    </w:p>
    <w:p w:rsidR="00D61BC9" w:rsidRDefault="00D61BC9" w:rsidP="00D61BC9">
      <w:pPr>
        <w:pStyle w:val="a3"/>
        <w:jc w:val="both"/>
      </w:pPr>
      <w:r>
        <w:t>Степень защиты: IP6</w:t>
      </w:r>
      <w:r w:rsidR="005A7C06">
        <w:t>8</w:t>
      </w:r>
    </w:p>
    <w:p w:rsidR="00D61BC9" w:rsidRDefault="005A7C06" w:rsidP="00D61BC9">
      <w:pPr>
        <w:pStyle w:val="a3"/>
        <w:jc w:val="both"/>
      </w:pPr>
      <w:r w:rsidRPr="005A7C06">
        <w:t>Подключение</w:t>
      </w:r>
      <w:r w:rsidR="00B300C9" w:rsidRPr="00B300C9">
        <w:t xml:space="preserve">: </w:t>
      </w:r>
      <w:r w:rsidRPr="005A7C06">
        <w:t>Индуктивное, цифровое соединение по техн</w:t>
      </w:r>
      <w:r w:rsidR="006638F5">
        <w:t>о</w:t>
      </w:r>
      <w:r w:rsidRPr="005A7C06">
        <w:t xml:space="preserve">логии </w:t>
      </w:r>
      <w:proofErr w:type="spellStart"/>
      <w:r w:rsidRPr="005A7C06">
        <w:t>Memosens</w:t>
      </w:r>
      <w:proofErr w:type="spellEnd"/>
      <w:r w:rsidR="00B300C9" w:rsidRPr="00B300C9">
        <w:t>.</w:t>
      </w:r>
    </w:p>
    <w:p w:rsidR="00D41FF0" w:rsidRDefault="00D41FF0" w:rsidP="00D61BC9">
      <w:pPr>
        <w:pStyle w:val="a3"/>
        <w:jc w:val="both"/>
      </w:pPr>
      <w:r>
        <w:t>В комплекте поставки к каждому</w:t>
      </w:r>
      <w:r w:rsidR="00AF3344">
        <w:t xml:space="preserve"> датчику</w:t>
      </w:r>
      <w:r>
        <w:t>:</w:t>
      </w:r>
    </w:p>
    <w:p w:rsidR="00D41FF0" w:rsidRDefault="00D41FF0" w:rsidP="00D61BC9">
      <w:pPr>
        <w:pStyle w:val="a3"/>
        <w:jc w:val="both"/>
      </w:pPr>
      <w:r>
        <w:t xml:space="preserve"> - </w:t>
      </w:r>
      <w:r w:rsidRPr="00D41FF0">
        <w:t xml:space="preserve">Измерительный кабель CYK10 </w:t>
      </w:r>
      <w:proofErr w:type="spellStart"/>
      <w:r w:rsidRPr="00D41FF0">
        <w:t>Memosens</w:t>
      </w:r>
      <w:proofErr w:type="spellEnd"/>
      <w:r w:rsidR="00AF3344">
        <w:t xml:space="preserve"> </w:t>
      </w:r>
      <w:r w:rsidR="00AF3344" w:rsidRPr="00AF3344">
        <w:t>CYK10-A201</w:t>
      </w:r>
      <w:r>
        <w:t>:</w:t>
      </w:r>
    </w:p>
    <w:p w:rsidR="00D41FF0" w:rsidRDefault="00D41FF0" w:rsidP="00D41FF0">
      <w:pPr>
        <w:pStyle w:val="a3"/>
        <w:jc w:val="both"/>
      </w:pPr>
      <w:r>
        <w:lastRenderedPageBreak/>
        <w:t xml:space="preserve">    Сертификация: A - для безопасных зон</w:t>
      </w:r>
    </w:p>
    <w:p w:rsidR="00D41FF0" w:rsidRDefault="00D41FF0" w:rsidP="00D41FF0">
      <w:pPr>
        <w:pStyle w:val="a3"/>
        <w:jc w:val="both"/>
      </w:pPr>
      <w:r>
        <w:t xml:space="preserve">   Длина кабеля: 20 - 20м</w:t>
      </w:r>
    </w:p>
    <w:p w:rsidR="00D41FF0" w:rsidRDefault="00D41FF0" w:rsidP="00D41FF0">
      <w:pPr>
        <w:pStyle w:val="a3"/>
        <w:jc w:val="both"/>
      </w:pPr>
      <w:r>
        <w:t xml:space="preserve">   Подключение: 1 - жилы кабеля под зажим</w:t>
      </w:r>
    </w:p>
    <w:p w:rsidR="00AF3344" w:rsidRDefault="00AF3344" w:rsidP="00AF3344">
      <w:pPr>
        <w:pStyle w:val="a3"/>
        <w:jc w:val="both"/>
      </w:pPr>
      <w:r>
        <w:t xml:space="preserve">- Погружная арматура </w:t>
      </w:r>
      <w:proofErr w:type="spellStart"/>
      <w:r>
        <w:t>Dipfit</w:t>
      </w:r>
      <w:proofErr w:type="spellEnd"/>
      <w:r>
        <w:t xml:space="preserve"> </w:t>
      </w:r>
      <w:r w:rsidRPr="00AF3344">
        <w:t>СРА111-00D</w:t>
      </w:r>
      <w:r w:rsidR="00D457A2">
        <w:t>:</w:t>
      </w:r>
    </w:p>
    <w:p w:rsidR="00D457A2" w:rsidRDefault="00D457A2" w:rsidP="00D457A2">
      <w:pPr>
        <w:pStyle w:val="a3"/>
        <w:jc w:val="both"/>
      </w:pPr>
      <w:r>
        <w:t xml:space="preserve">     Материал арматуры; тип уплотнения: 0 - PP, уплотнительное кольцо EPDM</w:t>
      </w:r>
    </w:p>
    <w:p w:rsidR="00D457A2" w:rsidRDefault="00D457A2" w:rsidP="00D457A2">
      <w:pPr>
        <w:pStyle w:val="a3"/>
        <w:jc w:val="both"/>
      </w:pPr>
      <w:r>
        <w:t xml:space="preserve">     Глубина погружения: 0 - 1000мм</w:t>
      </w:r>
    </w:p>
    <w:p w:rsidR="00D457A2" w:rsidRDefault="00D457A2" w:rsidP="00D457A2">
      <w:pPr>
        <w:pStyle w:val="a3"/>
        <w:jc w:val="both"/>
      </w:pPr>
      <w:r>
        <w:t xml:space="preserve">     Подсоединение к процессу: D - подвесная скоба, 316Ti</w:t>
      </w:r>
    </w:p>
    <w:p w:rsidR="00D457A2" w:rsidRDefault="00D457A2" w:rsidP="00D457A2">
      <w:pPr>
        <w:pStyle w:val="a3"/>
        <w:jc w:val="both"/>
      </w:pPr>
      <w:r>
        <w:t xml:space="preserve">- </w:t>
      </w:r>
      <w:r w:rsidRPr="00D457A2">
        <w:t>Держатель арматуры</w:t>
      </w:r>
      <w:r>
        <w:t xml:space="preserve"> CYH112-11P7/0 CYH112-AF60B30B1:</w:t>
      </w:r>
    </w:p>
    <w:p w:rsidR="00D457A2" w:rsidRDefault="00D457A2" w:rsidP="00D457A2">
      <w:pPr>
        <w:pStyle w:val="a3"/>
        <w:jc w:val="both"/>
      </w:pPr>
      <w:r>
        <w:t xml:space="preserve">     Монтаж: F - рельсовый монтаж (2x) (на ограждении)</w:t>
      </w:r>
    </w:p>
    <w:p w:rsidR="00D457A2" w:rsidRDefault="00D457A2" w:rsidP="00D457A2">
      <w:pPr>
        <w:pStyle w:val="a3"/>
        <w:jc w:val="both"/>
      </w:pPr>
      <w:r>
        <w:t xml:space="preserve">     Стойка (</w:t>
      </w:r>
      <w:proofErr w:type="spellStart"/>
      <w:r>
        <w:t>vertical</w:t>
      </w:r>
      <w:proofErr w:type="spellEnd"/>
      <w:r>
        <w:t xml:space="preserve"> 40mm): 60 - 1800mm</w:t>
      </w:r>
    </w:p>
    <w:p w:rsidR="00D457A2" w:rsidRDefault="00D457A2" w:rsidP="00D457A2">
      <w:pPr>
        <w:pStyle w:val="a3"/>
        <w:jc w:val="both"/>
      </w:pPr>
      <w:r>
        <w:t xml:space="preserve">     Монтаж поперечины: B - поперечный зажим</w:t>
      </w:r>
    </w:p>
    <w:p w:rsidR="00D457A2" w:rsidRDefault="00D457A2" w:rsidP="00D457A2">
      <w:pPr>
        <w:pStyle w:val="a3"/>
        <w:jc w:val="both"/>
      </w:pPr>
      <w:r>
        <w:t xml:space="preserve">     Поперечина (</w:t>
      </w:r>
      <w:proofErr w:type="spellStart"/>
      <w:r>
        <w:t>horizontal</w:t>
      </w:r>
      <w:proofErr w:type="spellEnd"/>
      <w:r>
        <w:t xml:space="preserve"> 40mm): 30 - 500mm</w:t>
      </w:r>
    </w:p>
    <w:p w:rsidR="00D457A2" w:rsidRDefault="00D457A2" w:rsidP="00D457A2">
      <w:pPr>
        <w:pStyle w:val="a3"/>
        <w:jc w:val="both"/>
      </w:pPr>
      <w:r>
        <w:t xml:space="preserve">     Крепление погружной арматуры: B - цепь, пластик, 5m</w:t>
      </w:r>
    </w:p>
    <w:p w:rsidR="00D457A2" w:rsidRDefault="00D457A2" w:rsidP="00D457A2">
      <w:pPr>
        <w:pStyle w:val="a3"/>
        <w:jc w:val="both"/>
      </w:pPr>
      <w:r>
        <w:t xml:space="preserve">     Адаптер: 1 - без</w:t>
      </w:r>
    </w:p>
    <w:p w:rsidR="00D61BC9" w:rsidRDefault="00D61BC9" w:rsidP="00D61BC9">
      <w:pPr>
        <w:pStyle w:val="a3"/>
        <w:jc w:val="both"/>
      </w:pPr>
      <w:r w:rsidRPr="00DE6821">
        <w:t>Область применения</w:t>
      </w:r>
      <w:r>
        <w:t xml:space="preserve"> </w:t>
      </w:r>
      <w:r w:rsidRPr="00DE6821">
        <w:t>-</w:t>
      </w:r>
      <w:r w:rsidR="005A7C06">
        <w:t xml:space="preserve"> </w:t>
      </w:r>
      <w:r w:rsidRPr="00DE6821">
        <w:t>очистные сооружения;</w:t>
      </w:r>
    </w:p>
    <w:p w:rsidR="00D61BC9" w:rsidRPr="009B383A" w:rsidRDefault="00D61BC9" w:rsidP="00D61BC9">
      <w:pPr>
        <w:pStyle w:val="a3"/>
        <w:jc w:val="both"/>
        <w:rPr>
          <w:b/>
        </w:rPr>
      </w:pPr>
      <w:r>
        <w:t xml:space="preserve">- </w:t>
      </w: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Pr="009B383A">
        <w:rPr>
          <w:b/>
        </w:rPr>
        <w:t>2</w:t>
      </w:r>
      <w:r>
        <w:rPr>
          <w:b/>
        </w:rPr>
        <w:t>6</w:t>
      </w:r>
      <w:r w:rsidRPr="009B383A">
        <w:rPr>
          <w:b/>
        </w:rPr>
        <w:t>.</w:t>
      </w:r>
      <w:r>
        <w:rPr>
          <w:b/>
        </w:rPr>
        <w:t>51</w:t>
      </w:r>
      <w:r w:rsidRPr="009B383A">
        <w:rPr>
          <w:b/>
        </w:rPr>
        <w:t>.</w:t>
      </w:r>
      <w:r>
        <w:rPr>
          <w:b/>
        </w:rPr>
        <w:t>5</w:t>
      </w:r>
      <w:r w:rsidR="001A488E" w:rsidRPr="00B7050E">
        <w:rPr>
          <w:b/>
        </w:rPr>
        <w:t>3</w:t>
      </w:r>
      <w:r w:rsidRPr="009B383A">
        <w:rPr>
          <w:b/>
        </w:rPr>
        <w:t>.</w:t>
      </w:r>
      <w:r w:rsidR="001A488E" w:rsidRPr="00B7050E">
        <w:rPr>
          <w:b/>
        </w:rPr>
        <w:t>81</w:t>
      </w:r>
      <w:r w:rsidRPr="009B383A">
        <w:rPr>
          <w:b/>
        </w:rPr>
        <w:t>0</w:t>
      </w:r>
    </w:p>
    <w:p w:rsidR="00D61BC9" w:rsidRDefault="00D61BC9" w:rsidP="00D61BC9">
      <w:pPr>
        <w:pStyle w:val="a3"/>
        <w:jc w:val="both"/>
      </w:pPr>
      <w:r w:rsidRPr="00E93DF0">
        <w:rPr>
          <w:b/>
        </w:rPr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D61BC9" w:rsidRPr="001A2D11" w:rsidRDefault="00D61BC9" w:rsidP="00D61BC9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D61BC9" w:rsidRDefault="00D61BC9" w:rsidP="00D61BC9">
      <w:pPr>
        <w:pStyle w:val="a3"/>
        <w:jc w:val="both"/>
        <w:rPr>
          <w:b/>
          <w:u w:val="single"/>
        </w:rPr>
      </w:pPr>
      <w:r w:rsidRPr="00D73B3D">
        <w:rPr>
          <w:b/>
          <w:u w:val="single"/>
        </w:rPr>
        <w:t xml:space="preserve">Количество </w:t>
      </w:r>
      <w:r>
        <w:rPr>
          <w:b/>
          <w:u w:val="single"/>
        </w:rPr>
        <w:t>–</w:t>
      </w:r>
      <w:r w:rsidRPr="00D73B3D">
        <w:rPr>
          <w:b/>
          <w:u w:val="single"/>
        </w:rPr>
        <w:t xml:space="preserve"> </w:t>
      </w:r>
      <w:r w:rsidR="001A488E" w:rsidRPr="00B7050E">
        <w:rPr>
          <w:b/>
          <w:u w:val="single"/>
        </w:rPr>
        <w:t>5</w:t>
      </w:r>
      <w:r>
        <w:rPr>
          <w:b/>
          <w:u w:val="single"/>
        </w:rPr>
        <w:t xml:space="preserve"> </w:t>
      </w:r>
      <w:r w:rsidRPr="00D73B3D">
        <w:rPr>
          <w:b/>
          <w:u w:val="single"/>
        </w:rPr>
        <w:t>шт.</w:t>
      </w:r>
    </w:p>
    <w:p w:rsidR="00CC480B" w:rsidRDefault="00CC480B" w:rsidP="00D61BC9">
      <w:pPr>
        <w:pStyle w:val="a3"/>
        <w:jc w:val="center"/>
        <w:rPr>
          <w:b/>
          <w:szCs w:val="28"/>
        </w:rPr>
      </w:pPr>
    </w:p>
    <w:p w:rsidR="00D61BC9" w:rsidRDefault="00003168" w:rsidP="00D61BC9">
      <w:pPr>
        <w:pStyle w:val="a3"/>
        <w:jc w:val="center"/>
        <w:rPr>
          <w:szCs w:val="28"/>
        </w:rPr>
      </w:pPr>
      <w:r>
        <w:rPr>
          <w:b/>
          <w:szCs w:val="28"/>
        </w:rPr>
        <w:t>3</w:t>
      </w:r>
      <w:r w:rsidR="00D61BC9">
        <w:rPr>
          <w:b/>
          <w:szCs w:val="28"/>
        </w:rPr>
        <w:t xml:space="preserve">. </w:t>
      </w:r>
      <w:r w:rsidR="00B9247C">
        <w:rPr>
          <w:b/>
          <w:szCs w:val="28"/>
        </w:rPr>
        <w:t xml:space="preserve">Датчик концентрации взвешенных веществ </w:t>
      </w:r>
      <w:proofErr w:type="spellStart"/>
      <w:r w:rsidR="00B9247C" w:rsidRPr="00B9247C">
        <w:rPr>
          <w:b/>
          <w:szCs w:val="28"/>
        </w:rPr>
        <w:t>Endress+Hauser</w:t>
      </w:r>
      <w:proofErr w:type="spellEnd"/>
      <w:r w:rsidR="00B9247C" w:rsidRPr="00B9247C">
        <w:rPr>
          <w:b/>
          <w:szCs w:val="28"/>
        </w:rPr>
        <w:t xml:space="preserve"> </w:t>
      </w:r>
      <w:proofErr w:type="spellStart"/>
      <w:r w:rsidR="00B9247C">
        <w:rPr>
          <w:b/>
          <w:szCs w:val="28"/>
          <w:lang w:val="en-US"/>
        </w:rPr>
        <w:t>Turbimax</w:t>
      </w:r>
      <w:proofErr w:type="spellEnd"/>
      <w:r w:rsidR="00B9247C" w:rsidRPr="00B9247C">
        <w:rPr>
          <w:b/>
          <w:szCs w:val="28"/>
        </w:rPr>
        <w:t xml:space="preserve"> C</w:t>
      </w:r>
      <w:r w:rsidR="00B9247C">
        <w:rPr>
          <w:b/>
          <w:szCs w:val="28"/>
          <w:lang w:val="en-US"/>
        </w:rPr>
        <w:t>U</w:t>
      </w:r>
      <w:r w:rsidR="00B9247C" w:rsidRPr="00B9247C">
        <w:rPr>
          <w:b/>
          <w:szCs w:val="28"/>
        </w:rPr>
        <w:t>S51</w:t>
      </w:r>
      <w:proofErr w:type="gramStart"/>
      <w:r w:rsidR="00B9247C" w:rsidRPr="00B9247C">
        <w:rPr>
          <w:b/>
          <w:szCs w:val="28"/>
        </w:rPr>
        <w:t>D</w:t>
      </w:r>
      <w:r w:rsidR="00B9247C">
        <w:rPr>
          <w:b/>
          <w:szCs w:val="28"/>
        </w:rPr>
        <w:t xml:space="preserve"> </w:t>
      </w:r>
      <w:r w:rsidR="00D61BC9" w:rsidRPr="00E82989">
        <w:rPr>
          <w:b/>
          <w:szCs w:val="28"/>
        </w:rPr>
        <w:t xml:space="preserve"> (</w:t>
      </w:r>
      <w:proofErr w:type="gramEnd"/>
      <w:r w:rsidR="00D61BC9">
        <w:rPr>
          <w:b/>
          <w:szCs w:val="28"/>
        </w:rPr>
        <w:t>или аналог</w:t>
      </w:r>
      <w:r w:rsidR="00D61BC9" w:rsidRPr="00E82989">
        <w:rPr>
          <w:b/>
          <w:szCs w:val="28"/>
        </w:rPr>
        <w:t>)</w:t>
      </w:r>
    </w:p>
    <w:p w:rsidR="00D61BC9" w:rsidRPr="00E93DF0" w:rsidRDefault="00773458" w:rsidP="00D61BC9">
      <w:pPr>
        <w:pStyle w:val="a3"/>
        <w:jc w:val="both"/>
        <w:rPr>
          <w:b/>
          <w:u w:val="single"/>
        </w:rPr>
      </w:pPr>
      <w:r w:rsidRPr="00773458">
        <w:rPr>
          <w:b/>
          <w:u w:val="single"/>
        </w:rPr>
        <w:t>Требования к предмету закупки (в соответствии с опросным листом):</w:t>
      </w:r>
      <w:r w:rsidR="00D61BC9" w:rsidRPr="00E93DF0">
        <w:rPr>
          <w:b/>
          <w:u w:val="single"/>
        </w:rPr>
        <w:t xml:space="preserve"> </w:t>
      </w:r>
    </w:p>
    <w:p w:rsidR="00D61BC9" w:rsidRDefault="00E2771C" w:rsidP="00D61BC9">
      <w:pPr>
        <w:pStyle w:val="a3"/>
        <w:jc w:val="both"/>
      </w:pPr>
      <w:r>
        <w:t>Принцип измерения</w:t>
      </w:r>
      <w:r w:rsidR="00D61BC9">
        <w:t xml:space="preserve">: </w:t>
      </w:r>
      <w:r w:rsidRPr="00E2771C">
        <w:t>4х-лучевое рассеянное излучение</w:t>
      </w:r>
      <w:r w:rsidR="00D61BC9">
        <w:t>,</w:t>
      </w:r>
    </w:p>
    <w:p w:rsidR="00D61BC9" w:rsidRDefault="00D61BC9" w:rsidP="00D61BC9">
      <w:pPr>
        <w:pStyle w:val="a3"/>
        <w:jc w:val="both"/>
      </w:pPr>
      <w:r>
        <w:t>Исполнение: общепромышленное, компактное</w:t>
      </w:r>
    </w:p>
    <w:p w:rsidR="00D61BC9" w:rsidRDefault="00E2771C" w:rsidP="00D61BC9">
      <w:pPr>
        <w:pStyle w:val="a3"/>
        <w:jc w:val="both"/>
      </w:pPr>
      <w:r>
        <w:t>Материал</w:t>
      </w:r>
      <w:r w:rsidR="00D61BC9">
        <w:t xml:space="preserve">: </w:t>
      </w:r>
      <w:r w:rsidR="00620AD3">
        <w:t>Нержавеющая сталь</w:t>
      </w:r>
      <w:r w:rsidRPr="00E2771C">
        <w:t xml:space="preserve"> 316L</w:t>
      </w:r>
      <w:r w:rsidR="00D61BC9">
        <w:t>,</w:t>
      </w:r>
    </w:p>
    <w:p w:rsidR="005C6E43" w:rsidRDefault="00E2771C" w:rsidP="005C6E43">
      <w:pPr>
        <w:pStyle w:val="a3"/>
        <w:jc w:val="both"/>
      </w:pPr>
      <w:r>
        <w:t xml:space="preserve">Диапазон измерения: </w:t>
      </w:r>
      <w:proofErr w:type="spellStart"/>
      <w:r w:rsidR="001262BB">
        <w:t>Формазин</w:t>
      </w:r>
      <w:proofErr w:type="spellEnd"/>
      <w:r w:rsidR="001262BB">
        <w:t>: 0 ... 4000 ЕМФ, Отображаемый диапазон: до 999 ЕМФ, Шлам: 0 ... 300 г/</w:t>
      </w:r>
      <w:proofErr w:type="spellStart"/>
      <w:r w:rsidR="001262BB">
        <w:t>л.Достижимый</w:t>
      </w:r>
      <w:proofErr w:type="spellEnd"/>
      <w:r w:rsidR="001262BB">
        <w:t xml:space="preserve"> диапазон измерения в значительной степени зависит от измеряемой среды.</w:t>
      </w:r>
      <w:r w:rsidR="001262BB">
        <w:cr/>
      </w:r>
      <w:r w:rsidR="005C6E43">
        <w:t>Рабочая температура: -5...50°C</w:t>
      </w:r>
    </w:p>
    <w:p w:rsidR="00E2771C" w:rsidRPr="00E2771C" w:rsidRDefault="005C6E43" w:rsidP="005C6E43">
      <w:pPr>
        <w:pStyle w:val="a3"/>
        <w:jc w:val="both"/>
      </w:pPr>
      <w:r>
        <w:t>Температура окружающей среды: -20...60°C</w:t>
      </w:r>
    </w:p>
    <w:p w:rsidR="00D61BC9" w:rsidRDefault="001262BB" w:rsidP="00D61BC9">
      <w:pPr>
        <w:pStyle w:val="a3"/>
        <w:jc w:val="both"/>
      </w:pPr>
      <w:r>
        <w:t>Монтаж</w:t>
      </w:r>
      <w:r w:rsidR="00D61BC9">
        <w:t xml:space="preserve">: </w:t>
      </w:r>
      <w:r w:rsidR="005C6E43" w:rsidRPr="005C6E43">
        <w:t>G1, NPT3/4"</w:t>
      </w:r>
      <w:r w:rsidR="005C6E43">
        <w:t>,</w:t>
      </w:r>
    </w:p>
    <w:p w:rsidR="00D61BC9" w:rsidRDefault="00D61BC9" w:rsidP="00D61BC9">
      <w:pPr>
        <w:pStyle w:val="a3"/>
        <w:jc w:val="both"/>
      </w:pPr>
      <w:r>
        <w:t xml:space="preserve">Степень защиты: </w:t>
      </w:r>
      <w:r w:rsidR="001262BB" w:rsidRPr="001262BB">
        <w:t xml:space="preserve">IP68 (1 м/3,3 фута) водного столба с 1N </w:t>
      </w:r>
      <w:proofErr w:type="spellStart"/>
      <w:r w:rsidR="001262BB" w:rsidRPr="001262BB">
        <w:t>KCl</w:t>
      </w:r>
      <w:proofErr w:type="spellEnd"/>
      <w:r w:rsidR="001262BB" w:rsidRPr="001262BB">
        <w:t xml:space="preserve"> в течение 60 дней</w:t>
      </w:r>
      <w:r w:rsidR="001262BB">
        <w:t>,</w:t>
      </w:r>
    </w:p>
    <w:p w:rsidR="00D61BC9" w:rsidRDefault="00620AD3" w:rsidP="00D61BC9">
      <w:pPr>
        <w:pStyle w:val="a3"/>
        <w:jc w:val="both"/>
      </w:pPr>
      <w:r>
        <w:t>Подключение</w:t>
      </w:r>
      <w:r w:rsidR="00D61BC9">
        <w:t xml:space="preserve">: </w:t>
      </w:r>
      <w:r w:rsidRPr="00620AD3">
        <w:t xml:space="preserve">цифровое соединение по </w:t>
      </w:r>
      <w:proofErr w:type="spellStart"/>
      <w:r w:rsidRPr="00620AD3">
        <w:t>технлогии</w:t>
      </w:r>
      <w:proofErr w:type="spellEnd"/>
      <w:r w:rsidRPr="00620AD3">
        <w:t xml:space="preserve"> </w:t>
      </w:r>
      <w:proofErr w:type="spellStart"/>
      <w:r w:rsidRPr="00620AD3">
        <w:t>Memosens</w:t>
      </w:r>
      <w:proofErr w:type="spellEnd"/>
      <w:r>
        <w:t>,</w:t>
      </w:r>
    </w:p>
    <w:p w:rsidR="00D61BC9" w:rsidRDefault="00D61BC9" w:rsidP="00D61BC9">
      <w:pPr>
        <w:pStyle w:val="a3"/>
        <w:jc w:val="both"/>
      </w:pPr>
      <w:r>
        <w:t xml:space="preserve">Присоединение к процессу: </w:t>
      </w:r>
      <w:r w:rsidR="001262BB" w:rsidRPr="001262BB">
        <w:t>погружение в среду</w:t>
      </w:r>
      <w:r>
        <w:t>,</w:t>
      </w:r>
    </w:p>
    <w:p w:rsidR="00492926" w:rsidRDefault="00492926" w:rsidP="00492926">
      <w:pPr>
        <w:pStyle w:val="a3"/>
        <w:jc w:val="both"/>
      </w:pPr>
      <w:r>
        <w:t xml:space="preserve">В комплекте поставки к каждому датчику: </w:t>
      </w:r>
    </w:p>
    <w:p w:rsidR="00492926" w:rsidRDefault="00492926" w:rsidP="00492926">
      <w:pPr>
        <w:pStyle w:val="a3"/>
        <w:jc w:val="both"/>
      </w:pPr>
      <w:r>
        <w:t xml:space="preserve">- Погружная арматура CYA112-1810/0 CYA112-AA11B1AA+IAKA: </w:t>
      </w:r>
    </w:p>
    <w:p w:rsidR="00492926" w:rsidRDefault="00492926" w:rsidP="00492926">
      <w:pPr>
        <w:pStyle w:val="a3"/>
        <w:jc w:val="both"/>
      </w:pPr>
      <w:r>
        <w:t xml:space="preserve">     Погружная труба: A - стандарт</w:t>
      </w:r>
    </w:p>
    <w:p w:rsidR="00492926" w:rsidRDefault="00492926" w:rsidP="00492926">
      <w:pPr>
        <w:pStyle w:val="a3"/>
        <w:jc w:val="both"/>
      </w:pPr>
      <w:r>
        <w:t xml:space="preserve">     Погружная труба, диаметра, длина: 11B - ПВХ, 40mm, 1200mm</w:t>
      </w:r>
    </w:p>
    <w:p w:rsidR="00492926" w:rsidRDefault="00492926" w:rsidP="00492926">
      <w:pPr>
        <w:pStyle w:val="a3"/>
        <w:jc w:val="both"/>
      </w:pPr>
      <w:r>
        <w:t xml:space="preserve">     Установка датчика под углом: 1A - ПВХ, прямой</w:t>
      </w:r>
    </w:p>
    <w:p w:rsidR="00492926" w:rsidRDefault="00492926" w:rsidP="00492926">
      <w:pPr>
        <w:pStyle w:val="a3"/>
        <w:jc w:val="both"/>
      </w:pPr>
      <w:r>
        <w:t xml:space="preserve">     Адаптер датчика: A - G1</w:t>
      </w:r>
    </w:p>
    <w:p w:rsidR="00492926" w:rsidRDefault="00492926" w:rsidP="00492926">
      <w:pPr>
        <w:pStyle w:val="a3"/>
        <w:jc w:val="both"/>
      </w:pPr>
      <w:r>
        <w:t xml:space="preserve">     Аксессуары в комплекте: IA - Быстрая застежка</w:t>
      </w:r>
    </w:p>
    <w:p w:rsidR="00492926" w:rsidRDefault="00492926" w:rsidP="00492926">
      <w:pPr>
        <w:pStyle w:val="a3"/>
        <w:jc w:val="both"/>
      </w:pPr>
      <w:r>
        <w:t xml:space="preserve">     Аксессуар прилагается: KA - Многофункциональное зажимное кольцо</w:t>
      </w:r>
    </w:p>
    <w:p w:rsidR="00492926" w:rsidRDefault="00492926" w:rsidP="00492926">
      <w:pPr>
        <w:pStyle w:val="a3"/>
        <w:jc w:val="both"/>
      </w:pPr>
      <w:r>
        <w:t>- Держатель арматуры CYH112-9PH9/0 CYH112-AF60B30D1+KE:</w:t>
      </w:r>
    </w:p>
    <w:p w:rsidR="00492926" w:rsidRDefault="00492926" w:rsidP="00492926">
      <w:pPr>
        <w:pStyle w:val="a3"/>
        <w:jc w:val="both"/>
      </w:pPr>
      <w:r>
        <w:t xml:space="preserve">     Монтаж: F - рельсовый монтаж (2x) (на ограждении)</w:t>
      </w:r>
    </w:p>
    <w:p w:rsidR="00492926" w:rsidRDefault="00492926" w:rsidP="00492926">
      <w:pPr>
        <w:pStyle w:val="a3"/>
        <w:jc w:val="both"/>
      </w:pPr>
      <w:r>
        <w:lastRenderedPageBreak/>
        <w:t xml:space="preserve">     Стойка (</w:t>
      </w:r>
      <w:proofErr w:type="spellStart"/>
      <w:r>
        <w:t>vertical</w:t>
      </w:r>
      <w:proofErr w:type="spellEnd"/>
      <w:r>
        <w:t xml:space="preserve"> 40mm): 60 - 1800mm</w:t>
      </w:r>
    </w:p>
    <w:p w:rsidR="00492926" w:rsidRDefault="00492926" w:rsidP="00492926">
      <w:pPr>
        <w:pStyle w:val="a3"/>
        <w:jc w:val="both"/>
      </w:pPr>
      <w:r>
        <w:t xml:space="preserve">     Монтаж поперечины: B - поперечный зажим</w:t>
      </w:r>
    </w:p>
    <w:p w:rsidR="00492926" w:rsidRDefault="00492926" w:rsidP="00492926">
      <w:pPr>
        <w:pStyle w:val="a3"/>
        <w:jc w:val="both"/>
      </w:pPr>
      <w:r>
        <w:t xml:space="preserve">     Поперечина (</w:t>
      </w:r>
      <w:proofErr w:type="spellStart"/>
      <w:r>
        <w:t>horizontal</w:t>
      </w:r>
      <w:proofErr w:type="spellEnd"/>
      <w:r>
        <w:t xml:space="preserve"> 40mm): 30 - 500mm</w:t>
      </w:r>
    </w:p>
    <w:p w:rsidR="00492926" w:rsidRDefault="00492926" w:rsidP="00492926">
      <w:pPr>
        <w:pStyle w:val="a3"/>
        <w:jc w:val="both"/>
      </w:pPr>
      <w:r>
        <w:t xml:space="preserve">     Крепление погружной арматуры: D - поперечный зажим</w:t>
      </w:r>
    </w:p>
    <w:p w:rsidR="00492926" w:rsidRDefault="00492926" w:rsidP="00492926">
      <w:pPr>
        <w:pStyle w:val="a3"/>
        <w:jc w:val="both"/>
      </w:pPr>
      <w:r>
        <w:t xml:space="preserve">     Адаптер: 1 - без</w:t>
      </w:r>
    </w:p>
    <w:p w:rsidR="00492926" w:rsidRDefault="00492926" w:rsidP="00492926">
      <w:pPr>
        <w:pStyle w:val="a3"/>
        <w:jc w:val="both"/>
      </w:pPr>
      <w:r>
        <w:t xml:space="preserve">     Аксессуары в комплекте: KE - соединитель кабеля с крючком и петлей</w:t>
      </w:r>
    </w:p>
    <w:p w:rsidR="00D61BC9" w:rsidRDefault="00D61BC9" w:rsidP="00D61BC9">
      <w:pPr>
        <w:pStyle w:val="a3"/>
        <w:jc w:val="both"/>
      </w:pPr>
      <w:r w:rsidRPr="00DE6821">
        <w:t>Область применения</w:t>
      </w:r>
      <w:r>
        <w:t xml:space="preserve"> </w:t>
      </w:r>
      <w:r w:rsidRPr="00DE6821">
        <w:t>-очистные сооружения;</w:t>
      </w:r>
    </w:p>
    <w:p w:rsidR="00D61BC9" w:rsidRPr="003F53FF" w:rsidRDefault="00D61BC9" w:rsidP="00D61BC9">
      <w:pPr>
        <w:pStyle w:val="a3"/>
        <w:jc w:val="both"/>
        <w:rPr>
          <w:b/>
        </w:rPr>
      </w:pPr>
      <w:r>
        <w:t xml:space="preserve">- </w:t>
      </w: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="00620AD3" w:rsidRPr="00620AD3">
        <w:rPr>
          <w:b/>
        </w:rPr>
        <w:t>26.51.53.500</w:t>
      </w:r>
    </w:p>
    <w:p w:rsidR="00D61BC9" w:rsidRDefault="00D61BC9" w:rsidP="00D61BC9">
      <w:pPr>
        <w:pStyle w:val="a3"/>
        <w:jc w:val="both"/>
      </w:pPr>
      <w:r w:rsidRPr="00E93DF0">
        <w:rPr>
          <w:b/>
        </w:rPr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446797" w:rsidRDefault="00D61BC9" w:rsidP="00D61BC9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D61BC9" w:rsidRDefault="00D61BC9" w:rsidP="00D61BC9">
      <w:pPr>
        <w:pStyle w:val="a3"/>
        <w:jc w:val="both"/>
        <w:rPr>
          <w:b/>
          <w:u w:val="single"/>
        </w:rPr>
      </w:pPr>
      <w:r w:rsidRPr="00D73B3D">
        <w:rPr>
          <w:b/>
          <w:u w:val="single"/>
        </w:rPr>
        <w:t xml:space="preserve">Количество </w:t>
      </w:r>
      <w:r>
        <w:rPr>
          <w:b/>
          <w:u w:val="single"/>
        </w:rPr>
        <w:t>–</w:t>
      </w:r>
      <w:r w:rsidRPr="00D73B3D">
        <w:rPr>
          <w:b/>
          <w:u w:val="single"/>
        </w:rPr>
        <w:t xml:space="preserve"> </w:t>
      </w:r>
      <w:r w:rsidR="009349F8">
        <w:rPr>
          <w:b/>
          <w:u w:val="single"/>
        </w:rPr>
        <w:t>7</w:t>
      </w:r>
      <w:r>
        <w:rPr>
          <w:b/>
          <w:u w:val="single"/>
        </w:rPr>
        <w:t xml:space="preserve"> </w:t>
      </w:r>
      <w:r w:rsidRPr="00D73B3D">
        <w:rPr>
          <w:b/>
          <w:u w:val="single"/>
        </w:rPr>
        <w:t>шт.</w:t>
      </w:r>
    </w:p>
    <w:p w:rsidR="00CC480B" w:rsidRDefault="00CC480B" w:rsidP="00620AD3">
      <w:pPr>
        <w:pStyle w:val="a3"/>
        <w:jc w:val="center"/>
        <w:rPr>
          <w:b/>
          <w:szCs w:val="28"/>
        </w:rPr>
      </w:pPr>
    </w:p>
    <w:p w:rsidR="00ED7952" w:rsidRPr="00ED7952" w:rsidRDefault="00003168" w:rsidP="00ED795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620AD3">
        <w:rPr>
          <w:b/>
          <w:szCs w:val="28"/>
        </w:rPr>
        <w:t>. Прибор для измерения ОВП (</w:t>
      </w:r>
      <w:r w:rsidR="00620AD3">
        <w:rPr>
          <w:b/>
          <w:szCs w:val="28"/>
          <w:lang w:val="en-US"/>
        </w:rPr>
        <w:t>Redox</w:t>
      </w:r>
      <w:r w:rsidR="00620AD3" w:rsidRPr="00620AD3">
        <w:rPr>
          <w:b/>
          <w:szCs w:val="28"/>
        </w:rPr>
        <w:t>)</w:t>
      </w:r>
      <w:r w:rsidR="00620AD3">
        <w:rPr>
          <w:b/>
          <w:szCs w:val="28"/>
        </w:rPr>
        <w:t xml:space="preserve"> </w:t>
      </w:r>
      <w:proofErr w:type="spellStart"/>
      <w:r w:rsidR="00620AD3" w:rsidRPr="00B9247C">
        <w:rPr>
          <w:b/>
          <w:szCs w:val="28"/>
        </w:rPr>
        <w:t>Endress+Hauser</w:t>
      </w:r>
      <w:proofErr w:type="spellEnd"/>
      <w:r w:rsidR="00620AD3" w:rsidRPr="00B9247C">
        <w:rPr>
          <w:b/>
          <w:szCs w:val="28"/>
        </w:rPr>
        <w:t xml:space="preserve"> </w:t>
      </w:r>
      <w:proofErr w:type="spellStart"/>
      <w:r w:rsidR="00620AD3" w:rsidRPr="00620AD3">
        <w:rPr>
          <w:b/>
          <w:szCs w:val="28"/>
          <w:lang w:val="en-US"/>
        </w:rPr>
        <w:t>Orbisint</w:t>
      </w:r>
      <w:proofErr w:type="spellEnd"/>
      <w:r w:rsidR="00620AD3" w:rsidRPr="00620AD3">
        <w:rPr>
          <w:b/>
          <w:szCs w:val="28"/>
        </w:rPr>
        <w:t xml:space="preserve"> </w:t>
      </w:r>
      <w:r w:rsidR="00ED7952" w:rsidRPr="00ED7952">
        <w:rPr>
          <w:b/>
          <w:szCs w:val="28"/>
          <w:lang w:val="en-US"/>
        </w:rPr>
        <w:t>CPS</w:t>
      </w:r>
      <w:r w:rsidR="00ED7952" w:rsidRPr="00ED7952">
        <w:rPr>
          <w:b/>
          <w:szCs w:val="28"/>
        </w:rPr>
        <w:t>12</w:t>
      </w:r>
      <w:r w:rsidR="00ED7952" w:rsidRPr="00ED7952">
        <w:rPr>
          <w:b/>
          <w:szCs w:val="28"/>
          <w:lang w:val="en-US"/>
        </w:rPr>
        <w:t>E</w:t>
      </w:r>
      <w:r w:rsidR="00ED7952" w:rsidRPr="00ED7952">
        <w:rPr>
          <w:b/>
          <w:szCs w:val="28"/>
        </w:rPr>
        <w:t>-1082/0</w:t>
      </w:r>
    </w:p>
    <w:p w:rsidR="00620AD3" w:rsidRDefault="00ED7952" w:rsidP="00ED7952">
      <w:pPr>
        <w:pStyle w:val="a3"/>
        <w:jc w:val="center"/>
        <w:rPr>
          <w:szCs w:val="28"/>
        </w:rPr>
      </w:pPr>
      <w:r w:rsidRPr="00ED7952">
        <w:rPr>
          <w:b/>
          <w:szCs w:val="28"/>
          <w:lang w:val="en-US"/>
        </w:rPr>
        <w:t>CPS</w:t>
      </w:r>
      <w:r w:rsidRPr="00492926">
        <w:rPr>
          <w:b/>
          <w:szCs w:val="28"/>
        </w:rPr>
        <w:t>12</w:t>
      </w:r>
      <w:r w:rsidRPr="00ED7952">
        <w:rPr>
          <w:b/>
          <w:szCs w:val="28"/>
          <w:lang w:val="en-US"/>
        </w:rPr>
        <w:t>E</w:t>
      </w:r>
      <w:r w:rsidRPr="00492926">
        <w:rPr>
          <w:b/>
          <w:szCs w:val="28"/>
        </w:rPr>
        <w:t>-</w:t>
      </w:r>
      <w:proofErr w:type="gramStart"/>
      <w:r w:rsidRPr="00ED7952">
        <w:rPr>
          <w:b/>
          <w:szCs w:val="28"/>
          <w:lang w:val="en-US"/>
        </w:rPr>
        <w:t>GR</w:t>
      </w:r>
      <w:r w:rsidRPr="00492926">
        <w:rPr>
          <w:b/>
          <w:szCs w:val="28"/>
        </w:rPr>
        <w:t>7</w:t>
      </w:r>
      <w:r w:rsidRPr="00ED7952">
        <w:rPr>
          <w:b/>
          <w:szCs w:val="28"/>
          <w:lang w:val="en-US"/>
        </w:rPr>
        <w:t>GAA</w:t>
      </w:r>
      <w:r w:rsidRPr="00492926">
        <w:rPr>
          <w:b/>
          <w:szCs w:val="28"/>
        </w:rPr>
        <w:t>2</w:t>
      </w:r>
      <w:r w:rsidR="00620AD3">
        <w:rPr>
          <w:b/>
          <w:szCs w:val="28"/>
        </w:rPr>
        <w:t xml:space="preserve"> </w:t>
      </w:r>
      <w:r w:rsidR="00620AD3" w:rsidRPr="00E82989">
        <w:rPr>
          <w:b/>
          <w:szCs w:val="28"/>
        </w:rPr>
        <w:t xml:space="preserve"> (</w:t>
      </w:r>
      <w:proofErr w:type="gramEnd"/>
      <w:r w:rsidR="00620AD3">
        <w:rPr>
          <w:b/>
          <w:szCs w:val="28"/>
        </w:rPr>
        <w:t>или аналог</w:t>
      </w:r>
      <w:r w:rsidR="00620AD3" w:rsidRPr="00E82989">
        <w:rPr>
          <w:b/>
          <w:szCs w:val="28"/>
        </w:rPr>
        <w:t>)</w:t>
      </w:r>
    </w:p>
    <w:p w:rsidR="00620AD3" w:rsidRPr="00E93DF0" w:rsidRDefault="00773458" w:rsidP="00620AD3">
      <w:pPr>
        <w:pStyle w:val="a3"/>
        <w:jc w:val="both"/>
        <w:rPr>
          <w:b/>
          <w:u w:val="single"/>
        </w:rPr>
      </w:pPr>
      <w:r w:rsidRPr="00773458">
        <w:rPr>
          <w:b/>
          <w:u w:val="single"/>
        </w:rPr>
        <w:t>Требования к предмету закупки (в соответствии с опросным листом):</w:t>
      </w:r>
    </w:p>
    <w:p w:rsidR="00CC480B" w:rsidRDefault="00620AD3" w:rsidP="00CC480B">
      <w:pPr>
        <w:pStyle w:val="a3"/>
        <w:jc w:val="both"/>
      </w:pPr>
      <w:r w:rsidRPr="00620AD3">
        <w:t xml:space="preserve">Принцип измерения: </w:t>
      </w:r>
      <w:r w:rsidR="00CC480B">
        <w:t xml:space="preserve">Компактный </w:t>
      </w:r>
      <w:proofErr w:type="spellStart"/>
      <w:r w:rsidR="00CC480B">
        <w:t>гелевый</w:t>
      </w:r>
      <w:proofErr w:type="spellEnd"/>
      <w:r w:rsidR="00CC480B">
        <w:t xml:space="preserve"> электрод с тефлоновой мембраной и двойным </w:t>
      </w:r>
      <w:proofErr w:type="spellStart"/>
      <w:r w:rsidR="00CC480B">
        <w:t>гелевым</w:t>
      </w:r>
      <w:proofErr w:type="spellEnd"/>
      <w:r w:rsidR="00CC480B">
        <w:t xml:space="preserve"> электродом сравнения.</w:t>
      </w:r>
    </w:p>
    <w:p w:rsidR="00ED7952" w:rsidRDefault="00ED7952" w:rsidP="00ED7952">
      <w:pPr>
        <w:pStyle w:val="a3"/>
        <w:jc w:val="both"/>
      </w:pPr>
      <w:r>
        <w:t>Сертификация: GR - для безопасных зон + маркировка EAC</w:t>
      </w:r>
    </w:p>
    <w:p w:rsidR="00ED7952" w:rsidRDefault="00ED7952" w:rsidP="00ED7952">
      <w:pPr>
        <w:pStyle w:val="a3"/>
        <w:jc w:val="both"/>
      </w:pPr>
      <w:r>
        <w:t>Тип электрода: 7 - базовая версия, датчик температуры NTC 30k</w:t>
      </w:r>
    </w:p>
    <w:p w:rsidR="00ED7952" w:rsidRDefault="00ED7952" w:rsidP="00ED7952">
      <w:pPr>
        <w:pStyle w:val="a3"/>
        <w:jc w:val="both"/>
      </w:pPr>
      <w:proofErr w:type="spellStart"/>
      <w:r>
        <w:t>Диаппазон</w:t>
      </w:r>
      <w:proofErr w:type="spellEnd"/>
      <w:r>
        <w:t xml:space="preserve"> измерения: G - </w:t>
      </w:r>
      <w:proofErr w:type="spellStart"/>
      <w:r>
        <w:t>Gold</w:t>
      </w:r>
      <w:proofErr w:type="spellEnd"/>
      <w:r>
        <w:t xml:space="preserve">, -1500 </w:t>
      </w:r>
      <w:proofErr w:type="spellStart"/>
      <w:r>
        <w:t>mV</w:t>
      </w:r>
      <w:proofErr w:type="spellEnd"/>
      <w:r>
        <w:t xml:space="preserve">...1500 </w:t>
      </w:r>
      <w:proofErr w:type="spellStart"/>
      <w:r>
        <w:t>mV</w:t>
      </w:r>
      <w:proofErr w:type="spellEnd"/>
      <w:r>
        <w:t xml:space="preserve">, -15...135oC, 0,8...17 </w:t>
      </w:r>
      <w:proofErr w:type="spellStart"/>
      <w:r>
        <w:t>bar</w:t>
      </w:r>
      <w:proofErr w:type="spellEnd"/>
      <w:r>
        <w:t xml:space="preserve"> (</w:t>
      </w:r>
      <w:proofErr w:type="spellStart"/>
      <w:r>
        <w:t>abs</w:t>
      </w:r>
      <w:proofErr w:type="spellEnd"/>
      <w:r>
        <w:t>)</w:t>
      </w:r>
    </w:p>
    <w:p w:rsidR="00ED7952" w:rsidRDefault="00ED7952" w:rsidP="00ED7952">
      <w:pPr>
        <w:pStyle w:val="a3"/>
        <w:jc w:val="both"/>
      </w:pPr>
      <w:r>
        <w:t xml:space="preserve">Опорная система: AA - Кольцевое соединение ПТФЭ, 3 M </w:t>
      </w:r>
      <w:proofErr w:type="spellStart"/>
      <w:r>
        <w:t>KCl</w:t>
      </w:r>
      <w:proofErr w:type="spellEnd"/>
      <w:r>
        <w:t xml:space="preserve">, </w:t>
      </w:r>
      <w:proofErr w:type="spellStart"/>
      <w:r>
        <w:t>Ag</w:t>
      </w:r>
      <w:proofErr w:type="spellEnd"/>
      <w:r>
        <w:t>/</w:t>
      </w:r>
      <w:proofErr w:type="spellStart"/>
      <w:r>
        <w:t>AgCl</w:t>
      </w:r>
      <w:proofErr w:type="spellEnd"/>
    </w:p>
    <w:p w:rsidR="00ED7952" w:rsidRDefault="00ED7952" w:rsidP="00ED7952">
      <w:pPr>
        <w:pStyle w:val="a3"/>
        <w:jc w:val="both"/>
      </w:pPr>
      <w:r>
        <w:t>Длина колбы: 2 - 120мм</w:t>
      </w:r>
    </w:p>
    <w:p w:rsidR="00620AD3" w:rsidRDefault="00620AD3" w:rsidP="00620AD3">
      <w:pPr>
        <w:pStyle w:val="a3"/>
        <w:jc w:val="both"/>
      </w:pPr>
      <w:r>
        <w:t xml:space="preserve">Степень защиты: </w:t>
      </w:r>
      <w:r w:rsidRPr="001262BB">
        <w:t>IP68</w:t>
      </w:r>
      <w:r>
        <w:t>,</w:t>
      </w:r>
    </w:p>
    <w:p w:rsidR="00620AD3" w:rsidRDefault="00620AD3" w:rsidP="00620AD3">
      <w:pPr>
        <w:pStyle w:val="a3"/>
        <w:jc w:val="both"/>
      </w:pPr>
      <w:r>
        <w:t xml:space="preserve">Подключение: </w:t>
      </w:r>
      <w:r w:rsidR="00A42EEA" w:rsidRPr="00A42EEA">
        <w:t xml:space="preserve">индуктивная цифровая передача данных с помощью технологии </w:t>
      </w:r>
      <w:proofErr w:type="spellStart"/>
      <w:r w:rsidR="00A42EEA" w:rsidRPr="00A42EEA">
        <w:t>Memosens</w:t>
      </w:r>
      <w:proofErr w:type="spellEnd"/>
      <w:r>
        <w:t>,</w:t>
      </w:r>
    </w:p>
    <w:p w:rsidR="00620AD3" w:rsidRDefault="00620AD3" w:rsidP="00620AD3">
      <w:pPr>
        <w:pStyle w:val="a3"/>
        <w:jc w:val="both"/>
      </w:pPr>
      <w:r>
        <w:t xml:space="preserve">Присоединение к процессу: </w:t>
      </w:r>
      <w:r w:rsidRPr="001262BB">
        <w:t>погружение в среду</w:t>
      </w:r>
      <w:r>
        <w:t>,</w:t>
      </w:r>
    </w:p>
    <w:p w:rsidR="00ED7952" w:rsidRDefault="00ED7952" w:rsidP="00ED7952">
      <w:pPr>
        <w:pStyle w:val="a3"/>
        <w:jc w:val="both"/>
      </w:pPr>
      <w:r>
        <w:t>В комплекте поставки к каждому датчику:</w:t>
      </w:r>
    </w:p>
    <w:p w:rsidR="00ED7952" w:rsidRDefault="00ED7952" w:rsidP="00ED7952">
      <w:pPr>
        <w:pStyle w:val="a3"/>
        <w:jc w:val="both"/>
      </w:pPr>
      <w:r>
        <w:t xml:space="preserve"> - Измерительный кабель CYK10 </w:t>
      </w:r>
      <w:proofErr w:type="spellStart"/>
      <w:r>
        <w:t>Memosens</w:t>
      </w:r>
      <w:proofErr w:type="spellEnd"/>
      <w:r>
        <w:t xml:space="preserve"> CYK10-A201:</w:t>
      </w:r>
    </w:p>
    <w:p w:rsidR="00ED7952" w:rsidRDefault="00ED7952" w:rsidP="00ED7952">
      <w:pPr>
        <w:pStyle w:val="a3"/>
        <w:jc w:val="both"/>
      </w:pPr>
      <w:r>
        <w:t xml:space="preserve">    Сертификация: A - для безопасных зон</w:t>
      </w:r>
    </w:p>
    <w:p w:rsidR="00ED7952" w:rsidRDefault="00ED7952" w:rsidP="00ED7952">
      <w:pPr>
        <w:pStyle w:val="a3"/>
        <w:jc w:val="both"/>
      </w:pPr>
      <w:r>
        <w:t xml:space="preserve">   Длина кабеля: 20 - 20м</w:t>
      </w:r>
    </w:p>
    <w:p w:rsidR="00ED7952" w:rsidRDefault="00ED7952" w:rsidP="00ED7952">
      <w:pPr>
        <w:pStyle w:val="a3"/>
        <w:jc w:val="both"/>
      </w:pPr>
      <w:r>
        <w:t xml:space="preserve">   Подключение: 1 - жилы кабеля под зажим</w:t>
      </w:r>
    </w:p>
    <w:p w:rsidR="00ED7952" w:rsidRDefault="00ED7952" w:rsidP="00ED7952">
      <w:pPr>
        <w:pStyle w:val="a3"/>
        <w:jc w:val="both"/>
      </w:pPr>
      <w:r>
        <w:t xml:space="preserve">- Погружная арматура </w:t>
      </w:r>
      <w:proofErr w:type="spellStart"/>
      <w:r>
        <w:t>Dipfit</w:t>
      </w:r>
      <w:proofErr w:type="spellEnd"/>
      <w:r>
        <w:t xml:space="preserve"> СРА111-00D:</w:t>
      </w:r>
    </w:p>
    <w:p w:rsidR="00ED7952" w:rsidRDefault="00ED7952" w:rsidP="00ED7952">
      <w:pPr>
        <w:pStyle w:val="a3"/>
        <w:jc w:val="both"/>
      </w:pPr>
      <w:r>
        <w:t xml:space="preserve">     Материал арматуры; тип уплотнения: 0 - PP, уплотнительное кольцо EPDM</w:t>
      </w:r>
    </w:p>
    <w:p w:rsidR="00ED7952" w:rsidRDefault="00ED7952" w:rsidP="00ED7952">
      <w:pPr>
        <w:pStyle w:val="a3"/>
        <w:jc w:val="both"/>
      </w:pPr>
      <w:r>
        <w:t xml:space="preserve">     Глубина погружения: 0 - 1000мм</w:t>
      </w:r>
    </w:p>
    <w:p w:rsidR="00ED7952" w:rsidRDefault="00ED7952" w:rsidP="00ED7952">
      <w:pPr>
        <w:pStyle w:val="a3"/>
        <w:jc w:val="both"/>
      </w:pPr>
      <w:r>
        <w:t xml:space="preserve">     Подсоединение к процессу: D - подвесная скоба, 316Ti</w:t>
      </w:r>
    </w:p>
    <w:p w:rsidR="00ED7952" w:rsidRDefault="00ED7952" w:rsidP="00ED7952">
      <w:pPr>
        <w:pStyle w:val="a3"/>
        <w:jc w:val="both"/>
      </w:pPr>
      <w:r>
        <w:t>- Держатель арматуры CYH112-11P7/0 CYH112-AF60B30B1:</w:t>
      </w:r>
    </w:p>
    <w:p w:rsidR="00ED7952" w:rsidRDefault="00ED7952" w:rsidP="00ED7952">
      <w:pPr>
        <w:pStyle w:val="a3"/>
        <w:jc w:val="both"/>
      </w:pPr>
      <w:r>
        <w:t xml:space="preserve">     Монтаж: F - рельсовый монтаж (2x) (на ограждении)</w:t>
      </w:r>
    </w:p>
    <w:p w:rsidR="00ED7952" w:rsidRDefault="00ED7952" w:rsidP="00ED7952">
      <w:pPr>
        <w:pStyle w:val="a3"/>
        <w:jc w:val="both"/>
      </w:pPr>
      <w:r>
        <w:t xml:space="preserve">     Стойка (</w:t>
      </w:r>
      <w:proofErr w:type="spellStart"/>
      <w:r>
        <w:t>vertical</w:t>
      </w:r>
      <w:proofErr w:type="spellEnd"/>
      <w:r>
        <w:t xml:space="preserve"> 40mm): 60 - 1800mm</w:t>
      </w:r>
    </w:p>
    <w:p w:rsidR="00ED7952" w:rsidRDefault="00ED7952" w:rsidP="00ED7952">
      <w:pPr>
        <w:pStyle w:val="a3"/>
        <w:jc w:val="both"/>
      </w:pPr>
      <w:r>
        <w:t xml:space="preserve">     Монтаж поперечины: B - поперечный зажим</w:t>
      </w:r>
    </w:p>
    <w:p w:rsidR="00ED7952" w:rsidRDefault="00ED7952" w:rsidP="00ED7952">
      <w:pPr>
        <w:pStyle w:val="a3"/>
        <w:jc w:val="both"/>
      </w:pPr>
      <w:r>
        <w:t xml:space="preserve">     Поперечина (</w:t>
      </w:r>
      <w:proofErr w:type="spellStart"/>
      <w:r>
        <w:t>horizontal</w:t>
      </w:r>
      <w:proofErr w:type="spellEnd"/>
      <w:r>
        <w:t xml:space="preserve"> 40mm): 30 - 500mm</w:t>
      </w:r>
    </w:p>
    <w:p w:rsidR="00ED7952" w:rsidRDefault="00ED7952" w:rsidP="00ED7952">
      <w:pPr>
        <w:pStyle w:val="a3"/>
        <w:jc w:val="both"/>
      </w:pPr>
      <w:r>
        <w:t xml:space="preserve">     Крепление погружной арматуры: B - цепь, пластик, 5m</w:t>
      </w:r>
    </w:p>
    <w:p w:rsidR="003B41F5" w:rsidRPr="00492926" w:rsidRDefault="00ED7952" w:rsidP="00ED7952">
      <w:pPr>
        <w:pStyle w:val="a3"/>
        <w:jc w:val="both"/>
      </w:pPr>
      <w:r>
        <w:t xml:space="preserve">     Адаптер: 1 - без</w:t>
      </w:r>
    </w:p>
    <w:p w:rsidR="00620AD3" w:rsidRDefault="00620AD3" w:rsidP="00620AD3">
      <w:pPr>
        <w:pStyle w:val="a3"/>
        <w:jc w:val="both"/>
      </w:pPr>
      <w:r w:rsidRPr="00DE6821">
        <w:t>Область применения</w:t>
      </w:r>
      <w:r>
        <w:t xml:space="preserve"> </w:t>
      </w:r>
      <w:r w:rsidRPr="00DE6821">
        <w:t>-очистные сооружения;</w:t>
      </w:r>
    </w:p>
    <w:p w:rsidR="00620AD3" w:rsidRPr="00620AD3" w:rsidRDefault="00620AD3" w:rsidP="00620AD3">
      <w:pPr>
        <w:pStyle w:val="a3"/>
        <w:jc w:val="both"/>
        <w:rPr>
          <w:b/>
        </w:rPr>
      </w:pPr>
      <w:r>
        <w:t xml:space="preserve">- </w:t>
      </w: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Pr="00620AD3">
        <w:rPr>
          <w:b/>
        </w:rPr>
        <w:t>26.51.53.</w:t>
      </w:r>
      <w:r w:rsidR="00A42EEA">
        <w:rPr>
          <w:b/>
        </w:rPr>
        <w:t>810</w:t>
      </w:r>
    </w:p>
    <w:p w:rsidR="00620AD3" w:rsidRDefault="00620AD3" w:rsidP="00620AD3">
      <w:pPr>
        <w:pStyle w:val="a3"/>
        <w:jc w:val="both"/>
      </w:pPr>
      <w:r w:rsidRPr="00E93DF0">
        <w:rPr>
          <w:b/>
        </w:rPr>
        <w:lastRenderedPageBreak/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620AD3" w:rsidRDefault="00620AD3" w:rsidP="00620AD3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1F25B6" w:rsidRDefault="00A42EEA" w:rsidP="001F25B6">
      <w:pPr>
        <w:pStyle w:val="a3"/>
        <w:jc w:val="both"/>
        <w:rPr>
          <w:b/>
        </w:rPr>
      </w:pPr>
      <w:r w:rsidRPr="00A42EEA">
        <w:rPr>
          <w:b/>
        </w:rPr>
        <w:t xml:space="preserve">Количество – </w:t>
      </w:r>
      <w:r>
        <w:rPr>
          <w:b/>
        </w:rPr>
        <w:t>10</w:t>
      </w:r>
      <w:r w:rsidRPr="00A42EEA">
        <w:rPr>
          <w:b/>
        </w:rPr>
        <w:t xml:space="preserve"> шт.</w:t>
      </w:r>
    </w:p>
    <w:p w:rsidR="00620AD3" w:rsidRDefault="00620AD3" w:rsidP="001F25B6">
      <w:pPr>
        <w:pStyle w:val="a3"/>
        <w:jc w:val="both"/>
        <w:rPr>
          <w:b/>
        </w:rPr>
      </w:pPr>
    </w:p>
    <w:p w:rsidR="003B41F5" w:rsidRPr="003B41F5" w:rsidRDefault="00003168" w:rsidP="0024255C">
      <w:pPr>
        <w:pStyle w:val="a3"/>
        <w:jc w:val="center"/>
        <w:rPr>
          <w:b/>
        </w:rPr>
      </w:pPr>
      <w:r>
        <w:rPr>
          <w:b/>
        </w:rPr>
        <w:t>5</w:t>
      </w:r>
      <w:r w:rsidR="003B41F5" w:rsidRPr="003B41F5">
        <w:rPr>
          <w:b/>
        </w:rPr>
        <w:t xml:space="preserve">. </w:t>
      </w:r>
      <w:r w:rsidR="003B41F5">
        <w:rPr>
          <w:b/>
        </w:rPr>
        <w:t xml:space="preserve">Преобразователь для датчиков </w:t>
      </w:r>
      <w:proofErr w:type="spellStart"/>
      <w:r w:rsidR="003B41F5">
        <w:rPr>
          <w:b/>
          <w:lang w:val="en-US"/>
        </w:rPr>
        <w:t>memosens</w:t>
      </w:r>
      <w:proofErr w:type="spellEnd"/>
      <w:r w:rsidR="00B571CB" w:rsidRPr="00B571CB">
        <w:rPr>
          <w:b/>
        </w:rPr>
        <w:t xml:space="preserve"> 1 </w:t>
      </w:r>
      <w:r w:rsidR="00B571CB">
        <w:rPr>
          <w:b/>
        </w:rPr>
        <w:t>канал</w:t>
      </w:r>
      <w:r w:rsidR="003B41F5" w:rsidRPr="003B41F5">
        <w:rPr>
          <w:b/>
        </w:rPr>
        <w:t xml:space="preserve"> </w:t>
      </w:r>
      <w:proofErr w:type="spellStart"/>
      <w:r w:rsidR="003B41F5">
        <w:rPr>
          <w:b/>
          <w:lang w:val="en-US"/>
        </w:rPr>
        <w:t>Liquiline</w:t>
      </w:r>
      <w:proofErr w:type="spellEnd"/>
      <w:r w:rsidR="003B41F5" w:rsidRPr="003B41F5">
        <w:rPr>
          <w:b/>
        </w:rPr>
        <w:t xml:space="preserve"> </w:t>
      </w:r>
      <w:r w:rsidR="00B571CB" w:rsidRPr="00B571CB">
        <w:rPr>
          <w:b/>
        </w:rPr>
        <w:t xml:space="preserve">CM442-L843/0 CM442-GRM1B6F010A+AI </w:t>
      </w:r>
      <w:r w:rsidR="003B41F5" w:rsidRPr="003B41F5">
        <w:rPr>
          <w:b/>
        </w:rPr>
        <w:t>(или аналог)</w:t>
      </w:r>
    </w:p>
    <w:p w:rsidR="003B41F5" w:rsidRPr="003B41F5" w:rsidRDefault="00773458" w:rsidP="003B41F5">
      <w:pPr>
        <w:pStyle w:val="a3"/>
        <w:jc w:val="both"/>
        <w:rPr>
          <w:b/>
        </w:rPr>
      </w:pPr>
      <w:r w:rsidRPr="00773458">
        <w:rPr>
          <w:b/>
        </w:rPr>
        <w:t>Требования к предмету закупки (в соответствии с опросным листом):</w:t>
      </w:r>
    </w:p>
    <w:p w:rsidR="00EB0E0A" w:rsidRDefault="00EB0E0A" w:rsidP="00EB0E0A">
      <w:pPr>
        <w:pStyle w:val="a3"/>
        <w:jc w:val="both"/>
      </w:pPr>
      <w:r>
        <w:t xml:space="preserve">Применение: </w:t>
      </w:r>
      <w:proofErr w:type="spellStart"/>
      <w:r>
        <w:t>Мультипараметрический</w:t>
      </w:r>
      <w:proofErr w:type="spellEnd"/>
      <w:r>
        <w:t xml:space="preserve"> вторичный прибор </w:t>
      </w:r>
      <w:proofErr w:type="gramStart"/>
      <w:r>
        <w:t xml:space="preserve">для  </w:t>
      </w:r>
      <w:proofErr w:type="spellStart"/>
      <w:r>
        <w:t>pH</w:t>
      </w:r>
      <w:proofErr w:type="spellEnd"/>
      <w:proofErr w:type="gramEnd"/>
      <w:r>
        <w:t xml:space="preserve">-электродов, ОВП-электродов, ион-селективных датчиков, индуктивных и </w:t>
      </w:r>
      <w:proofErr w:type="spellStart"/>
      <w:r>
        <w:t>кондуктивных</w:t>
      </w:r>
      <w:proofErr w:type="spellEnd"/>
      <w:r>
        <w:t xml:space="preserve"> датчиков проводимости, датчиков растворенного кислорода, датчиков мутности и концентрации нитратов. Одновременное подключению двух датчиков в любой комбинации. </w:t>
      </w:r>
      <w:r w:rsidRPr="00EB0E0A">
        <w:t>Автоматическое распознание подключаемых датчиков и новых электронных модулей</w:t>
      </w:r>
      <w:r>
        <w:t>.</w:t>
      </w:r>
    </w:p>
    <w:p w:rsidR="00984986" w:rsidRDefault="00984986" w:rsidP="003B41F5">
      <w:pPr>
        <w:pStyle w:val="a3"/>
        <w:jc w:val="both"/>
      </w:pPr>
      <w:r w:rsidRPr="00984986">
        <w:t>Входной сигнал</w:t>
      </w:r>
      <w:r>
        <w:t xml:space="preserve">: </w:t>
      </w:r>
      <w:r w:rsidRPr="00984986">
        <w:t xml:space="preserve">1...2 цифровых входа </w:t>
      </w:r>
      <w:proofErr w:type="spellStart"/>
      <w:r w:rsidRPr="00984986">
        <w:t>Memosens</w:t>
      </w:r>
      <w:proofErr w:type="spellEnd"/>
      <w:r>
        <w:t>,</w:t>
      </w:r>
    </w:p>
    <w:p w:rsidR="00984986" w:rsidRDefault="00984986" w:rsidP="00984986">
      <w:pPr>
        <w:pStyle w:val="a3"/>
        <w:jc w:val="both"/>
      </w:pPr>
      <w:r w:rsidRPr="00984986">
        <w:t>Выходной сигнал</w:t>
      </w:r>
      <w:r>
        <w:t xml:space="preserve">: 2...8x 0/4...20 мА, Аварийное реле, 2x реле, </w:t>
      </w:r>
      <w:proofErr w:type="spellStart"/>
      <w:r>
        <w:t>Profibus</w:t>
      </w:r>
      <w:proofErr w:type="spellEnd"/>
      <w:r>
        <w:t xml:space="preserve"> DP,</w:t>
      </w:r>
    </w:p>
    <w:p w:rsidR="00984986" w:rsidRDefault="00984986" w:rsidP="00984986">
      <w:pPr>
        <w:pStyle w:val="a3"/>
        <w:jc w:val="both"/>
      </w:pPr>
      <w:r w:rsidRPr="00984986">
        <w:t>Степень защиты</w:t>
      </w:r>
      <w:r>
        <w:t xml:space="preserve">: </w:t>
      </w:r>
      <w:r w:rsidRPr="00984986">
        <w:t>IP66 / IP67</w:t>
      </w:r>
      <w:r>
        <w:t>,</w:t>
      </w:r>
    </w:p>
    <w:p w:rsidR="00984986" w:rsidRDefault="00984986" w:rsidP="00984986">
      <w:pPr>
        <w:pStyle w:val="a3"/>
        <w:jc w:val="both"/>
      </w:pPr>
      <w:r w:rsidRPr="00984986">
        <w:t>Рабочая температура</w:t>
      </w:r>
      <w:r>
        <w:t xml:space="preserve">: </w:t>
      </w:r>
      <w:r w:rsidRPr="00984986">
        <w:t>-20...60°C</w:t>
      </w:r>
      <w:r>
        <w:t>,</w:t>
      </w:r>
    </w:p>
    <w:p w:rsidR="00EB0E0A" w:rsidRDefault="00EB0E0A" w:rsidP="00984986">
      <w:pPr>
        <w:pStyle w:val="a3"/>
        <w:jc w:val="both"/>
      </w:pPr>
      <w:r>
        <w:t xml:space="preserve">Напряжение питания: </w:t>
      </w:r>
      <w:r w:rsidRPr="00EB0E0A">
        <w:t xml:space="preserve">от 100 до 230 </w:t>
      </w:r>
      <w:proofErr w:type="gramStart"/>
      <w:r w:rsidRPr="00EB0E0A">
        <w:t>В</w:t>
      </w:r>
      <w:proofErr w:type="gramEnd"/>
      <w:r w:rsidRPr="00EB0E0A">
        <w:t xml:space="preserve"> </w:t>
      </w:r>
      <w:proofErr w:type="spellStart"/>
      <w:r w:rsidRPr="00EB0E0A">
        <w:t>перем</w:t>
      </w:r>
      <w:proofErr w:type="spellEnd"/>
      <w:r w:rsidRPr="00EB0E0A">
        <w:t>. тока, 50/60 Гц</w:t>
      </w:r>
      <w:r>
        <w:t>,</w:t>
      </w:r>
    </w:p>
    <w:p w:rsidR="00984986" w:rsidRDefault="00984986" w:rsidP="00984986">
      <w:pPr>
        <w:pStyle w:val="a3"/>
        <w:jc w:val="both"/>
      </w:pPr>
      <w:r w:rsidRPr="00984986">
        <w:t>Материал</w:t>
      </w:r>
      <w:r>
        <w:t>: Корпус</w:t>
      </w:r>
      <w:r w:rsidR="00EB0E0A">
        <w:t xml:space="preserve"> -</w:t>
      </w:r>
      <w:r>
        <w:t xml:space="preserve"> PC-FR</w:t>
      </w:r>
      <w:r w:rsidR="00EB0E0A">
        <w:t xml:space="preserve">, </w:t>
      </w:r>
      <w:r>
        <w:t>Уплотнение корпуса</w:t>
      </w:r>
      <w:r w:rsidR="00EB0E0A">
        <w:t xml:space="preserve"> –</w:t>
      </w:r>
      <w:r>
        <w:t xml:space="preserve"> EPDM</w:t>
      </w:r>
      <w:r w:rsidR="00EB0E0A">
        <w:t>,</w:t>
      </w:r>
    </w:p>
    <w:p w:rsidR="0043331D" w:rsidRDefault="0043331D" w:rsidP="0043331D">
      <w:pPr>
        <w:pStyle w:val="a3"/>
        <w:jc w:val="both"/>
      </w:pPr>
      <w:r w:rsidRPr="0043331D">
        <w:t>В комплекте поставки</w:t>
      </w:r>
      <w:r>
        <w:t>:</w:t>
      </w:r>
    </w:p>
    <w:p w:rsidR="0043331D" w:rsidRDefault="0043331D" w:rsidP="0043331D">
      <w:pPr>
        <w:pStyle w:val="a3"/>
        <w:jc w:val="both"/>
      </w:pPr>
      <w:r>
        <w:t xml:space="preserve">- </w:t>
      </w:r>
      <w:r w:rsidRPr="0043331D">
        <w:t>Защитный козырек</w:t>
      </w:r>
      <w:r w:rsidR="009660E5">
        <w:t xml:space="preserve"> </w:t>
      </w:r>
      <w:r w:rsidRPr="0043331D">
        <w:t>CYY101-A</w:t>
      </w:r>
      <w:r w:rsidR="009660E5">
        <w:t>,</w:t>
      </w:r>
    </w:p>
    <w:p w:rsidR="009660E5" w:rsidRPr="0043331D" w:rsidRDefault="009660E5" w:rsidP="0043331D">
      <w:pPr>
        <w:pStyle w:val="a3"/>
        <w:jc w:val="both"/>
      </w:pPr>
      <w:r>
        <w:t xml:space="preserve">- </w:t>
      </w:r>
      <w:r w:rsidRPr="009660E5">
        <w:t>Монтаж</w:t>
      </w:r>
      <w:r w:rsidR="00B571CB">
        <w:t xml:space="preserve">ный </w:t>
      </w:r>
      <w:r w:rsidRPr="009660E5">
        <w:t>набор CM442/CM444/CM448 на трубу</w:t>
      </w:r>
      <w:r>
        <w:t xml:space="preserve"> арт. </w:t>
      </w:r>
      <w:r w:rsidRPr="009660E5">
        <w:t>71096920</w:t>
      </w:r>
    </w:p>
    <w:p w:rsidR="003B41F5" w:rsidRPr="00620AD3" w:rsidRDefault="003B41F5" w:rsidP="003B41F5">
      <w:pPr>
        <w:pStyle w:val="a3"/>
        <w:jc w:val="both"/>
        <w:rPr>
          <w:b/>
        </w:rPr>
      </w:pPr>
      <w:r>
        <w:t xml:space="preserve">- </w:t>
      </w: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Pr="00620AD3">
        <w:rPr>
          <w:b/>
        </w:rPr>
        <w:t>26.51.53.</w:t>
      </w:r>
      <w:r>
        <w:rPr>
          <w:b/>
        </w:rPr>
        <w:t>810</w:t>
      </w:r>
    </w:p>
    <w:p w:rsidR="003B41F5" w:rsidRDefault="003B41F5" w:rsidP="003B41F5">
      <w:pPr>
        <w:pStyle w:val="a3"/>
        <w:jc w:val="both"/>
      </w:pPr>
      <w:r w:rsidRPr="00E93DF0">
        <w:rPr>
          <w:b/>
        </w:rPr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3B41F5" w:rsidRDefault="003B41F5" w:rsidP="003B41F5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3B41F5" w:rsidRDefault="003B41F5" w:rsidP="003B41F5">
      <w:pPr>
        <w:pStyle w:val="a3"/>
        <w:jc w:val="both"/>
        <w:rPr>
          <w:b/>
        </w:rPr>
      </w:pPr>
      <w:r w:rsidRPr="00A42EEA">
        <w:rPr>
          <w:b/>
        </w:rPr>
        <w:t xml:space="preserve">Количество – </w:t>
      </w:r>
      <w:r w:rsidR="009349F8">
        <w:rPr>
          <w:b/>
        </w:rPr>
        <w:t>5</w:t>
      </w:r>
      <w:r w:rsidRPr="00A42EEA">
        <w:rPr>
          <w:b/>
        </w:rPr>
        <w:t xml:space="preserve"> шт.</w:t>
      </w:r>
    </w:p>
    <w:p w:rsidR="003B41F5" w:rsidRDefault="003B41F5" w:rsidP="001F25B6">
      <w:pPr>
        <w:pStyle w:val="a3"/>
        <w:jc w:val="both"/>
        <w:rPr>
          <w:b/>
        </w:rPr>
      </w:pPr>
    </w:p>
    <w:p w:rsidR="00614872" w:rsidRPr="00614872" w:rsidRDefault="00003168" w:rsidP="0024255C">
      <w:pPr>
        <w:pStyle w:val="a3"/>
        <w:jc w:val="center"/>
        <w:rPr>
          <w:b/>
        </w:rPr>
      </w:pPr>
      <w:r>
        <w:rPr>
          <w:b/>
        </w:rPr>
        <w:t>6</w:t>
      </w:r>
      <w:r w:rsidR="00614872" w:rsidRPr="00614872">
        <w:rPr>
          <w:b/>
        </w:rPr>
        <w:t xml:space="preserve">. Преобразователь для датчиков </w:t>
      </w:r>
      <w:proofErr w:type="spellStart"/>
      <w:r w:rsidR="00614872" w:rsidRPr="00614872">
        <w:rPr>
          <w:b/>
        </w:rPr>
        <w:t>memosens</w:t>
      </w:r>
      <w:proofErr w:type="spellEnd"/>
      <w:r w:rsidR="00614872" w:rsidRPr="00614872">
        <w:rPr>
          <w:b/>
        </w:rPr>
        <w:t xml:space="preserve"> </w:t>
      </w:r>
      <w:r w:rsidR="002D4FEE">
        <w:rPr>
          <w:b/>
        </w:rPr>
        <w:t>2</w:t>
      </w:r>
      <w:r w:rsidR="00614872" w:rsidRPr="00614872">
        <w:rPr>
          <w:b/>
        </w:rPr>
        <w:t xml:space="preserve"> канал </w:t>
      </w:r>
      <w:proofErr w:type="spellStart"/>
      <w:r w:rsidR="00614872" w:rsidRPr="00614872">
        <w:rPr>
          <w:b/>
        </w:rPr>
        <w:t>Liquiline</w:t>
      </w:r>
      <w:proofErr w:type="spellEnd"/>
      <w:r w:rsidR="00614872" w:rsidRPr="00614872">
        <w:rPr>
          <w:b/>
        </w:rPr>
        <w:t xml:space="preserve"> </w:t>
      </w:r>
      <w:r w:rsidR="002D4FEE" w:rsidRPr="002D4FEE">
        <w:rPr>
          <w:b/>
        </w:rPr>
        <w:t>CM442-NJT0/0 CM442-GRM2B6F010A+AI</w:t>
      </w:r>
      <w:r w:rsidR="00614872" w:rsidRPr="00614872">
        <w:rPr>
          <w:b/>
        </w:rPr>
        <w:t xml:space="preserve"> (или аналог)</w:t>
      </w:r>
    </w:p>
    <w:p w:rsidR="00614872" w:rsidRPr="00614872" w:rsidRDefault="00773458" w:rsidP="00614872">
      <w:pPr>
        <w:pStyle w:val="a3"/>
        <w:jc w:val="both"/>
        <w:rPr>
          <w:b/>
        </w:rPr>
      </w:pPr>
      <w:r w:rsidRPr="00773458">
        <w:rPr>
          <w:b/>
        </w:rPr>
        <w:t>Требования к предмету закупки (в соответствии с опросным листом):</w:t>
      </w:r>
    </w:p>
    <w:p w:rsidR="00614872" w:rsidRPr="00614872" w:rsidRDefault="00614872" w:rsidP="00614872">
      <w:pPr>
        <w:pStyle w:val="a3"/>
        <w:jc w:val="both"/>
      </w:pPr>
      <w:r w:rsidRPr="00614872">
        <w:t xml:space="preserve">Применение: </w:t>
      </w:r>
      <w:proofErr w:type="spellStart"/>
      <w:r w:rsidRPr="00614872">
        <w:t>Мультипараметрический</w:t>
      </w:r>
      <w:proofErr w:type="spellEnd"/>
      <w:r w:rsidRPr="00614872">
        <w:t xml:space="preserve"> вторичный прибор </w:t>
      </w:r>
      <w:proofErr w:type="gramStart"/>
      <w:r w:rsidRPr="00614872">
        <w:t xml:space="preserve">для  </w:t>
      </w:r>
      <w:proofErr w:type="spellStart"/>
      <w:r w:rsidRPr="00614872">
        <w:t>pH</w:t>
      </w:r>
      <w:proofErr w:type="spellEnd"/>
      <w:proofErr w:type="gramEnd"/>
      <w:r w:rsidRPr="00614872">
        <w:t xml:space="preserve">-электродов, ОВП-электродов, ион-селективных датчиков, индуктивных и </w:t>
      </w:r>
      <w:proofErr w:type="spellStart"/>
      <w:r w:rsidRPr="00614872">
        <w:t>кондуктивных</w:t>
      </w:r>
      <w:proofErr w:type="spellEnd"/>
      <w:r w:rsidRPr="00614872">
        <w:t xml:space="preserve"> датчиков проводимости, датчиков растворенного кислорода, датчиков мутности и концентрации нитратов. Одновременное подключению двух датчиков в любой комбинации. Автоматическое распознание подключаемых датчиков и новых электронных модулей.</w:t>
      </w:r>
    </w:p>
    <w:p w:rsidR="00614872" w:rsidRPr="00614872" w:rsidRDefault="00614872" w:rsidP="00614872">
      <w:pPr>
        <w:pStyle w:val="a3"/>
        <w:jc w:val="both"/>
      </w:pPr>
      <w:r w:rsidRPr="00614872">
        <w:t xml:space="preserve">Входной сигнал: 1...2 цифровых входа </w:t>
      </w:r>
      <w:proofErr w:type="spellStart"/>
      <w:r w:rsidRPr="00614872">
        <w:t>Memosens</w:t>
      </w:r>
      <w:proofErr w:type="spellEnd"/>
      <w:r w:rsidRPr="00614872">
        <w:t>,</w:t>
      </w:r>
    </w:p>
    <w:p w:rsidR="00614872" w:rsidRPr="00614872" w:rsidRDefault="00614872" w:rsidP="00614872">
      <w:pPr>
        <w:pStyle w:val="a3"/>
        <w:jc w:val="both"/>
      </w:pPr>
      <w:r w:rsidRPr="00614872">
        <w:t xml:space="preserve">Выходной сигнал: 2...8x 0/4...20 мА, Аварийное реле, 2x реле, </w:t>
      </w:r>
      <w:proofErr w:type="spellStart"/>
      <w:r w:rsidRPr="00614872">
        <w:t>Profibus</w:t>
      </w:r>
      <w:proofErr w:type="spellEnd"/>
      <w:r w:rsidRPr="00614872">
        <w:t xml:space="preserve"> DP,</w:t>
      </w:r>
    </w:p>
    <w:p w:rsidR="00614872" w:rsidRPr="00614872" w:rsidRDefault="00614872" w:rsidP="00614872">
      <w:pPr>
        <w:pStyle w:val="a3"/>
        <w:jc w:val="both"/>
      </w:pPr>
      <w:r w:rsidRPr="00614872">
        <w:t>Степень защиты: IP66 / IP67,</w:t>
      </w:r>
    </w:p>
    <w:p w:rsidR="00614872" w:rsidRPr="00614872" w:rsidRDefault="00614872" w:rsidP="00614872">
      <w:pPr>
        <w:pStyle w:val="a3"/>
        <w:jc w:val="both"/>
      </w:pPr>
      <w:r w:rsidRPr="00614872">
        <w:t>Рабочая температура: -20...60°C,</w:t>
      </w:r>
    </w:p>
    <w:p w:rsidR="00614872" w:rsidRPr="00614872" w:rsidRDefault="00614872" w:rsidP="00614872">
      <w:pPr>
        <w:pStyle w:val="a3"/>
        <w:jc w:val="both"/>
      </w:pPr>
      <w:r w:rsidRPr="00614872">
        <w:t xml:space="preserve">Напряжение питания: от 100 до 230 </w:t>
      </w:r>
      <w:proofErr w:type="gramStart"/>
      <w:r w:rsidRPr="00614872">
        <w:t>В</w:t>
      </w:r>
      <w:proofErr w:type="gramEnd"/>
      <w:r w:rsidRPr="00614872">
        <w:t xml:space="preserve"> </w:t>
      </w:r>
      <w:proofErr w:type="spellStart"/>
      <w:r w:rsidRPr="00614872">
        <w:t>перем</w:t>
      </w:r>
      <w:proofErr w:type="spellEnd"/>
      <w:r w:rsidRPr="00614872">
        <w:t>. тока, 50/60 Гц,</w:t>
      </w:r>
    </w:p>
    <w:p w:rsidR="00614872" w:rsidRPr="00614872" w:rsidRDefault="00614872" w:rsidP="00614872">
      <w:pPr>
        <w:pStyle w:val="a3"/>
        <w:jc w:val="both"/>
      </w:pPr>
      <w:r w:rsidRPr="00614872">
        <w:t>Материал: Корпус - PC-FR, Уплотнение корпуса – EPDM,</w:t>
      </w:r>
    </w:p>
    <w:p w:rsidR="00614872" w:rsidRPr="00614872" w:rsidRDefault="00614872" w:rsidP="00614872">
      <w:pPr>
        <w:pStyle w:val="a3"/>
        <w:jc w:val="both"/>
      </w:pPr>
      <w:r w:rsidRPr="00614872">
        <w:lastRenderedPageBreak/>
        <w:t>В комплекте поставки:</w:t>
      </w:r>
    </w:p>
    <w:p w:rsidR="00614872" w:rsidRPr="00614872" w:rsidRDefault="00614872" w:rsidP="00614872">
      <w:pPr>
        <w:pStyle w:val="a3"/>
        <w:jc w:val="both"/>
      </w:pPr>
      <w:r w:rsidRPr="00614872">
        <w:t>- Защитный козырек CYY101-A,</w:t>
      </w:r>
    </w:p>
    <w:p w:rsidR="00614872" w:rsidRPr="00614872" w:rsidRDefault="00614872" w:rsidP="00614872">
      <w:pPr>
        <w:pStyle w:val="a3"/>
        <w:jc w:val="both"/>
      </w:pPr>
      <w:r w:rsidRPr="00614872">
        <w:t>- Монтажный набор CM442/CM444/CM448 на трубу арт. 71096920</w:t>
      </w:r>
    </w:p>
    <w:p w:rsidR="00614872" w:rsidRPr="00614872" w:rsidRDefault="00614872" w:rsidP="00614872">
      <w:pPr>
        <w:pStyle w:val="a3"/>
        <w:jc w:val="both"/>
        <w:rPr>
          <w:b/>
        </w:rPr>
      </w:pPr>
      <w:r w:rsidRPr="00614872">
        <w:rPr>
          <w:b/>
        </w:rPr>
        <w:t>- согласно ОКРБ 007-2012, код: 26.51.53.810</w:t>
      </w:r>
    </w:p>
    <w:p w:rsidR="00614872" w:rsidRPr="00614872" w:rsidRDefault="00614872" w:rsidP="00614872">
      <w:pPr>
        <w:pStyle w:val="a3"/>
        <w:jc w:val="both"/>
        <w:rPr>
          <w:b/>
        </w:rPr>
      </w:pPr>
      <w:r w:rsidRPr="00614872">
        <w:rPr>
          <w:b/>
        </w:rPr>
        <w:t xml:space="preserve">Гарантийный срок: </w:t>
      </w:r>
      <w:r w:rsidRPr="00614872">
        <w:t>не хуже, чем гарантийные условия завода-изготовителя, но не менее 24 месяцев с момента ввода в эксплуатацию.</w:t>
      </w:r>
    </w:p>
    <w:p w:rsidR="00614872" w:rsidRPr="00614872" w:rsidRDefault="00614872" w:rsidP="00614872">
      <w:pPr>
        <w:pStyle w:val="a3"/>
        <w:jc w:val="both"/>
        <w:rPr>
          <w:b/>
        </w:rPr>
      </w:pPr>
      <w:r w:rsidRPr="00614872">
        <w:rPr>
          <w:b/>
        </w:rPr>
        <w:t xml:space="preserve">Сервис: </w:t>
      </w:r>
      <w:r w:rsidRPr="00614872">
        <w:t xml:space="preserve">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 w:rsidRPr="00614872">
        <w:t xml:space="preserve"> обслуживанию. </w:t>
      </w:r>
    </w:p>
    <w:p w:rsidR="00614872" w:rsidRDefault="00614872" w:rsidP="00614872">
      <w:pPr>
        <w:pStyle w:val="a3"/>
        <w:jc w:val="both"/>
        <w:rPr>
          <w:b/>
        </w:rPr>
      </w:pPr>
      <w:r w:rsidRPr="00614872">
        <w:rPr>
          <w:b/>
        </w:rPr>
        <w:t xml:space="preserve">Количество – </w:t>
      </w:r>
      <w:r w:rsidR="002D4FEE">
        <w:rPr>
          <w:b/>
        </w:rPr>
        <w:t>4</w:t>
      </w:r>
      <w:r w:rsidRPr="00614872">
        <w:rPr>
          <w:b/>
        </w:rPr>
        <w:t xml:space="preserve"> шт</w:t>
      </w:r>
      <w:r w:rsidR="00391CF4">
        <w:rPr>
          <w:b/>
        </w:rPr>
        <w:t>.</w:t>
      </w:r>
    </w:p>
    <w:p w:rsidR="00614872" w:rsidRDefault="00614872" w:rsidP="001F25B6">
      <w:pPr>
        <w:pStyle w:val="a3"/>
        <w:jc w:val="both"/>
        <w:rPr>
          <w:b/>
        </w:rPr>
      </w:pPr>
    </w:p>
    <w:p w:rsidR="00984986" w:rsidRPr="003B41F5" w:rsidRDefault="00003168" w:rsidP="0024255C">
      <w:pPr>
        <w:pStyle w:val="a3"/>
        <w:jc w:val="center"/>
        <w:rPr>
          <w:b/>
        </w:rPr>
      </w:pPr>
      <w:r>
        <w:rPr>
          <w:b/>
        </w:rPr>
        <w:t>7</w:t>
      </w:r>
      <w:r w:rsidR="00984986" w:rsidRPr="003B41F5">
        <w:rPr>
          <w:b/>
        </w:rPr>
        <w:t xml:space="preserve">. </w:t>
      </w:r>
      <w:r w:rsidR="00984986">
        <w:rPr>
          <w:b/>
        </w:rPr>
        <w:t xml:space="preserve">Преобразователь для датчиков </w:t>
      </w:r>
      <w:proofErr w:type="spellStart"/>
      <w:r w:rsidR="00984986">
        <w:rPr>
          <w:b/>
          <w:lang w:val="en-US"/>
        </w:rPr>
        <w:t>memosens</w:t>
      </w:r>
      <w:proofErr w:type="spellEnd"/>
      <w:r w:rsidR="001136D7">
        <w:rPr>
          <w:b/>
        </w:rPr>
        <w:t xml:space="preserve"> 4 канала</w:t>
      </w:r>
      <w:r w:rsidR="00984986" w:rsidRPr="003B41F5">
        <w:rPr>
          <w:b/>
        </w:rPr>
        <w:t xml:space="preserve"> </w:t>
      </w:r>
      <w:proofErr w:type="spellStart"/>
      <w:r w:rsidR="00984986">
        <w:rPr>
          <w:b/>
          <w:lang w:val="en-US"/>
        </w:rPr>
        <w:t>Liquiline</w:t>
      </w:r>
      <w:proofErr w:type="spellEnd"/>
      <w:r w:rsidR="00984986" w:rsidRPr="003B41F5">
        <w:rPr>
          <w:b/>
        </w:rPr>
        <w:t xml:space="preserve"> </w:t>
      </w:r>
      <w:r w:rsidR="001136D7" w:rsidRPr="001136D7">
        <w:rPr>
          <w:b/>
        </w:rPr>
        <w:t xml:space="preserve">CM444-FHF1/0 CM444-GRM42A0F010BAA+AI </w:t>
      </w:r>
      <w:r w:rsidR="00984986" w:rsidRPr="003B41F5">
        <w:rPr>
          <w:b/>
        </w:rPr>
        <w:t>(или аналог)</w:t>
      </w:r>
    </w:p>
    <w:p w:rsidR="00984986" w:rsidRDefault="00773458" w:rsidP="00984986">
      <w:pPr>
        <w:pStyle w:val="a3"/>
        <w:jc w:val="both"/>
        <w:rPr>
          <w:b/>
        </w:rPr>
      </w:pPr>
      <w:r w:rsidRPr="00773458">
        <w:rPr>
          <w:b/>
        </w:rPr>
        <w:t>Требования к предмету закупки (в соответствии с опросным листом):</w:t>
      </w:r>
    </w:p>
    <w:p w:rsidR="0040458E" w:rsidRDefault="0040458E" w:rsidP="0040458E">
      <w:pPr>
        <w:pStyle w:val="a3"/>
        <w:jc w:val="both"/>
      </w:pPr>
      <w:r>
        <w:t xml:space="preserve">Применение: </w:t>
      </w:r>
      <w:proofErr w:type="spellStart"/>
      <w:r>
        <w:t>Мультипараметрический</w:t>
      </w:r>
      <w:proofErr w:type="spellEnd"/>
      <w:r>
        <w:t xml:space="preserve"> вторичный прибор </w:t>
      </w:r>
      <w:proofErr w:type="gramStart"/>
      <w:r>
        <w:t xml:space="preserve">для  </w:t>
      </w:r>
      <w:proofErr w:type="spellStart"/>
      <w:r>
        <w:t>pH</w:t>
      </w:r>
      <w:proofErr w:type="spellEnd"/>
      <w:proofErr w:type="gramEnd"/>
      <w:r>
        <w:t xml:space="preserve">-электродов, ОВП-электродов, ион-селективных датчиков, индуктивных и </w:t>
      </w:r>
      <w:proofErr w:type="spellStart"/>
      <w:r>
        <w:t>кондуктивных</w:t>
      </w:r>
      <w:proofErr w:type="spellEnd"/>
      <w:r>
        <w:t xml:space="preserve"> датчиков проводимости, датчиков растворенного кислорода, датчиков мутности и концентрации нитратов. Одновременное подключению </w:t>
      </w:r>
      <w:r w:rsidR="00364A75">
        <w:t>четырех</w:t>
      </w:r>
      <w:r>
        <w:t xml:space="preserve"> датчиков в любой комбинации. </w:t>
      </w:r>
      <w:r w:rsidRPr="00EB0E0A">
        <w:t>Автоматическое распознание подключаемых датчиков и новых электронных модулей</w:t>
      </w:r>
      <w:r>
        <w:t>.</w:t>
      </w:r>
    </w:p>
    <w:p w:rsidR="0040458E" w:rsidRDefault="0040458E" w:rsidP="0040458E">
      <w:pPr>
        <w:pStyle w:val="a3"/>
        <w:jc w:val="both"/>
      </w:pPr>
      <w:r w:rsidRPr="00984986">
        <w:t>Входной сигнал</w:t>
      </w:r>
      <w:r>
        <w:t>: 4</w:t>
      </w:r>
      <w:r w:rsidRPr="00984986">
        <w:t xml:space="preserve"> цифровых входа </w:t>
      </w:r>
      <w:proofErr w:type="spellStart"/>
      <w:r w:rsidRPr="00984986">
        <w:t>Memosens</w:t>
      </w:r>
      <w:proofErr w:type="spellEnd"/>
      <w:r>
        <w:t>,</w:t>
      </w:r>
    </w:p>
    <w:p w:rsidR="0040458E" w:rsidRDefault="0040458E" w:rsidP="0040458E">
      <w:pPr>
        <w:pStyle w:val="a3"/>
        <w:jc w:val="both"/>
      </w:pPr>
      <w:r w:rsidRPr="00984986">
        <w:t>Выходной сигнал</w:t>
      </w:r>
      <w:r>
        <w:t xml:space="preserve">: 8x 0/4...20 мА, Аварийное реле, 2x реле, </w:t>
      </w:r>
      <w:proofErr w:type="spellStart"/>
      <w:r>
        <w:t>Profibus</w:t>
      </w:r>
      <w:proofErr w:type="spellEnd"/>
      <w:r>
        <w:t xml:space="preserve"> DP,</w:t>
      </w:r>
    </w:p>
    <w:p w:rsidR="0040458E" w:rsidRDefault="0040458E" w:rsidP="0040458E">
      <w:pPr>
        <w:pStyle w:val="a3"/>
        <w:jc w:val="both"/>
      </w:pPr>
      <w:r w:rsidRPr="00984986">
        <w:t>Степень защиты</w:t>
      </w:r>
      <w:r>
        <w:t xml:space="preserve">: </w:t>
      </w:r>
      <w:r w:rsidRPr="00984986">
        <w:t>IP66 / IP67</w:t>
      </w:r>
      <w:r>
        <w:t>,</w:t>
      </w:r>
    </w:p>
    <w:p w:rsidR="0040458E" w:rsidRPr="002D4FEE" w:rsidRDefault="0040458E" w:rsidP="0040458E">
      <w:pPr>
        <w:pStyle w:val="a3"/>
        <w:jc w:val="both"/>
      </w:pPr>
      <w:r w:rsidRPr="00984986">
        <w:t>Рабочая температура</w:t>
      </w:r>
      <w:r>
        <w:t xml:space="preserve">: </w:t>
      </w:r>
      <w:r w:rsidRPr="00984986">
        <w:t>-20...60°C</w:t>
      </w:r>
      <w:r>
        <w:t>,</w:t>
      </w:r>
    </w:p>
    <w:p w:rsidR="0040458E" w:rsidRDefault="0040458E" w:rsidP="0040458E">
      <w:pPr>
        <w:pStyle w:val="a3"/>
        <w:jc w:val="both"/>
      </w:pPr>
      <w:r>
        <w:t xml:space="preserve">Напряжение питания: </w:t>
      </w:r>
      <w:r w:rsidRPr="00EB0E0A">
        <w:t xml:space="preserve">от 100 до 230 </w:t>
      </w:r>
      <w:proofErr w:type="gramStart"/>
      <w:r w:rsidRPr="00EB0E0A">
        <w:t>В</w:t>
      </w:r>
      <w:proofErr w:type="gramEnd"/>
      <w:r w:rsidRPr="00EB0E0A">
        <w:t xml:space="preserve"> </w:t>
      </w:r>
      <w:proofErr w:type="spellStart"/>
      <w:r w:rsidRPr="00EB0E0A">
        <w:t>перем</w:t>
      </w:r>
      <w:proofErr w:type="spellEnd"/>
      <w:r w:rsidRPr="00EB0E0A">
        <w:t>. тока, 50/60 Гц</w:t>
      </w:r>
      <w:r>
        <w:t>,</w:t>
      </w:r>
    </w:p>
    <w:p w:rsidR="0040458E" w:rsidRDefault="0040458E" w:rsidP="0040458E">
      <w:pPr>
        <w:pStyle w:val="a3"/>
        <w:jc w:val="both"/>
      </w:pPr>
      <w:r w:rsidRPr="00984986">
        <w:t>Материал</w:t>
      </w:r>
      <w:r>
        <w:t>: Корпус - PC-FR, Уплотнение корпуса – EPDM,</w:t>
      </w:r>
    </w:p>
    <w:p w:rsidR="002006C8" w:rsidRPr="002006C8" w:rsidRDefault="002006C8" w:rsidP="002006C8">
      <w:pPr>
        <w:pStyle w:val="a3"/>
        <w:jc w:val="both"/>
      </w:pPr>
      <w:r w:rsidRPr="002006C8">
        <w:t>В комплекте поставки:</w:t>
      </w:r>
    </w:p>
    <w:p w:rsidR="002006C8" w:rsidRPr="002006C8" w:rsidRDefault="002006C8" w:rsidP="002006C8">
      <w:pPr>
        <w:pStyle w:val="a3"/>
        <w:jc w:val="both"/>
      </w:pPr>
      <w:r w:rsidRPr="002006C8">
        <w:t>- Защитный козырек CYY101-A,</w:t>
      </w:r>
    </w:p>
    <w:p w:rsidR="002006C8" w:rsidRPr="002006C8" w:rsidRDefault="002006C8" w:rsidP="002006C8">
      <w:pPr>
        <w:pStyle w:val="a3"/>
        <w:jc w:val="both"/>
      </w:pPr>
      <w:r w:rsidRPr="002006C8">
        <w:t>- Монтаж</w:t>
      </w:r>
      <w:r w:rsidR="00F31F71">
        <w:t xml:space="preserve">ный </w:t>
      </w:r>
      <w:r w:rsidRPr="002006C8">
        <w:t>набор CM442/CM444/CM448 на трубу арт. 71096920</w:t>
      </w:r>
    </w:p>
    <w:p w:rsidR="00984986" w:rsidRPr="00620AD3" w:rsidRDefault="00984986" w:rsidP="00984986">
      <w:pPr>
        <w:pStyle w:val="a3"/>
        <w:jc w:val="both"/>
        <w:rPr>
          <w:b/>
        </w:rPr>
      </w:pPr>
      <w:r>
        <w:t xml:space="preserve">- </w:t>
      </w: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Pr="00620AD3">
        <w:rPr>
          <w:b/>
        </w:rPr>
        <w:t>26.51.53.</w:t>
      </w:r>
      <w:r>
        <w:rPr>
          <w:b/>
        </w:rPr>
        <w:t>810</w:t>
      </w:r>
    </w:p>
    <w:p w:rsidR="00984986" w:rsidRDefault="00984986" w:rsidP="00984986">
      <w:pPr>
        <w:pStyle w:val="a3"/>
        <w:jc w:val="both"/>
      </w:pPr>
      <w:r w:rsidRPr="00E93DF0">
        <w:rPr>
          <w:b/>
        </w:rPr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984986" w:rsidRDefault="00984986" w:rsidP="00984986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984986" w:rsidRDefault="00984986" w:rsidP="00984986">
      <w:pPr>
        <w:pStyle w:val="a3"/>
        <w:jc w:val="both"/>
        <w:rPr>
          <w:b/>
        </w:rPr>
      </w:pPr>
      <w:r w:rsidRPr="00A42EEA">
        <w:rPr>
          <w:b/>
        </w:rPr>
        <w:t xml:space="preserve">Количество – </w:t>
      </w:r>
      <w:r w:rsidRPr="00DC066A">
        <w:rPr>
          <w:b/>
        </w:rPr>
        <w:t>16</w:t>
      </w:r>
      <w:r w:rsidRPr="00A42EEA">
        <w:rPr>
          <w:b/>
        </w:rPr>
        <w:t xml:space="preserve"> шт.</w:t>
      </w:r>
    </w:p>
    <w:p w:rsidR="00003168" w:rsidRDefault="00003168" w:rsidP="00003168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>Ориентировочная стоимость Лота 2: 730 000 бел. руб. с НДС</w:t>
      </w:r>
    </w:p>
    <w:p w:rsidR="00984986" w:rsidRDefault="00984986" w:rsidP="001F25B6">
      <w:pPr>
        <w:pStyle w:val="a3"/>
        <w:jc w:val="both"/>
        <w:rPr>
          <w:b/>
        </w:rPr>
      </w:pPr>
    </w:p>
    <w:p w:rsidR="00DC066A" w:rsidRPr="00DC066A" w:rsidRDefault="00057C18" w:rsidP="0024255C">
      <w:pPr>
        <w:pStyle w:val="a3"/>
        <w:jc w:val="center"/>
        <w:rPr>
          <w:b/>
        </w:rPr>
      </w:pPr>
      <w:r>
        <w:rPr>
          <w:b/>
        </w:rPr>
        <w:t>Лот</w:t>
      </w:r>
      <w:r w:rsidR="005502B4">
        <w:rPr>
          <w:b/>
        </w:rPr>
        <w:t xml:space="preserve"> </w:t>
      </w:r>
      <w:r w:rsidR="00005FA0">
        <w:rPr>
          <w:b/>
        </w:rPr>
        <w:t xml:space="preserve">№ </w:t>
      </w:r>
      <w:r w:rsidR="00003168">
        <w:rPr>
          <w:b/>
        </w:rPr>
        <w:t>3</w:t>
      </w:r>
      <w:r w:rsidR="00DC066A" w:rsidRPr="00DC066A">
        <w:rPr>
          <w:b/>
        </w:rPr>
        <w:t xml:space="preserve">. </w:t>
      </w:r>
      <w:r w:rsidR="00DC066A">
        <w:rPr>
          <w:b/>
        </w:rPr>
        <w:t xml:space="preserve">Ультразвуковой датчик уровня </w:t>
      </w:r>
      <w:proofErr w:type="spellStart"/>
      <w:r w:rsidR="00DC066A">
        <w:rPr>
          <w:b/>
          <w:lang w:val="en-US"/>
        </w:rPr>
        <w:t>Prosonic</w:t>
      </w:r>
      <w:proofErr w:type="spellEnd"/>
      <w:r w:rsidR="00DC066A" w:rsidRPr="00DC066A">
        <w:rPr>
          <w:b/>
        </w:rPr>
        <w:t xml:space="preserve"> </w:t>
      </w:r>
      <w:r w:rsidR="00DC066A">
        <w:rPr>
          <w:b/>
          <w:lang w:val="en-US"/>
        </w:rPr>
        <w:t>S</w:t>
      </w:r>
      <w:r w:rsidR="00DC066A" w:rsidRPr="00DC066A">
        <w:rPr>
          <w:b/>
        </w:rPr>
        <w:t xml:space="preserve"> </w:t>
      </w:r>
      <w:r w:rsidR="00DC066A">
        <w:rPr>
          <w:b/>
          <w:lang w:val="en-US"/>
        </w:rPr>
        <w:t>FDU</w:t>
      </w:r>
      <w:r w:rsidR="00DC066A" w:rsidRPr="00DC066A">
        <w:rPr>
          <w:b/>
        </w:rPr>
        <w:t xml:space="preserve">90 </w:t>
      </w:r>
      <w:r w:rsidR="00DC066A">
        <w:rPr>
          <w:b/>
        </w:rPr>
        <w:t xml:space="preserve">с преобразователем </w:t>
      </w:r>
      <w:proofErr w:type="spellStart"/>
      <w:r w:rsidR="00DC066A">
        <w:rPr>
          <w:b/>
          <w:lang w:val="en-US"/>
        </w:rPr>
        <w:t>Prosonic</w:t>
      </w:r>
      <w:proofErr w:type="spellEnd"/>
      <w:r w:rsidR="00DC066A" w:rsidRPr="00DC066A">
        <w:rPr>
          <w:b/>
        </w:rPr>
        <w:t xml:space="preserve"> </w:t>
      </w:r>
      <w:r w:rsidR="00DC066A">
        <w:rPr>
          <w:b/>
          <w:lang w:val="en-US"/>
        </w:rPr>
        <w:t>S</w:t>
      </w:r>
      <w:r w:rsidR="00DC066A" w:rsidRPr="00DC066A">
        <w:rPr>
          <w:b/>
        </w:rPr>
        <w:t xml:space="preserve"> </w:t>
      </w:r>
      <w:r w:rsidR="00DC066A">
        <w:rPr>
          <w:b/>
          <w:lang w:val="en-US"/>
        </w:rPr>
        <w:t>FMU</w:t>
      </w:r>
      <w:r w:rsidR="00DC066A" w:rsidRPr="00DC066A">
        <w:rPr>
          <w:b/>
        </w:rPr>
        <w:t xml:space="preserve">90 </w:t>
      </w:r>
      <w:r w:rsidR="00DC066A">
        <w:rPr>
          <w:b/>
        </w:rPr>
        <w:t xml:space="preserve">и датчиком температуры </w:t>
      </w:r>
      <w:r w:rsidR="00DC066A">
        <w:rPr>
          <w:b/>
          <w:lang w:val="en-US"/>
        </w:rPr>
        <w:t>FMT</w:t>
      </w:r>
      <w:proofErr w:type="gramStart"/>
      <w:r w:rsidR="00DC066A" w:rsidRPr="00DC066A">
        <w:rPr>
          <w:b/>
        </w:rPr>
        <w:t>131  (</w:t>
      </w:r>
      <w:proofErr w:type="gramEnd"/>
      <w:r w:rsidR="00DC066A" w:rsidRPr="00DC066A">
        <w:rPr>
          <w:b/>
        </w:rPr>
        <w:t>или аналог)</w:t>
      </w:r>
    </w:p>
    <w:p w:rsidR="00984986" w:rsidRDefault="00773458" w:rsidP="00DC066A">
      <w:pPr>
        <w:pStyle w:val="a3"/>
        <w:jc w:val="both"/>
        <w:rPr>
          <w:b/>
        </w:rPr>
      </w:pPr>
      <w:r w:rsidRPr="00773458">
        <w:rPr>
          <w:b/>
        </w:rPr>
        <w:t xml:space="preserve">Требования к предмету закупки (в </w:t>
      </w:r>
      <w:r>
        <w:rPr>
          <w:b/>
        </w:rPr>
        <w:t>соответствии с опросным листом)</w:t>
      </w:r>
      <w:r w:rsidR="00577908">
        <w:rPr>
          <w:b/>
        </w:rPr>
        <w:t xml:space="preserve"> (</w:t>
      </w:r>
      <w:r w:rsidR="00577908">
        <w:rPr>
          <w:b/>
          <w:lang w:val="en-US"/>
        </w:rPr>
        <w:t>FDU</w:t>
      </w:r>
      <w:r w:rsidR="00577908" w:rsidRPr="00577908">
        <w:rPr>
          <w:b/>
        </w:rPr>
        <w:t>90)</w:t>
      </w:r>
      <w:r w:rsidR="00DC066A" w:rsidRPr="00DC066A">
        <w:rPr>
          <w:b/>
        </w:rPr>
        <w:t>:</w:t>
      </w:r>
    </w:p>
    <w:p w:rsidR="00DC066A" w:rsidRDefault="00DC066A" w:rsidP="001F25B6">
      <w:pPr>
        <w:pStyle w:val="a3"/>
        <w:jc w:val="both"/>
      </w:pPr>
      <w:r>
        <w:t>Принцип измерения: ультразвуковой,</w:t>
      </w:r>
    </w:p>
    <w:p w:rsidR="00DC066A" w:rsidRDefault="00DC066A" w:rsidP="001F25B6">
      <w:pPr>
        <w:pStyle w:val="a3"/>
        <w:jc w:val="both"/>
      </w:pPr>
      <w:r w:rsidRPr="00DC066A">
        <w:t>Питание</w:t>
      </w:r>
      <w:r>
        <w:t xml:space="preserve">: </w:t>
      </w:r>
      <w:r w:rsidR="00A939B1">
        <w:t>поступает от</w:t>
      </w:r>
      <w:r w:rsidRPr="00DC066A">
        <w:t xml:space="preserve"> </w:t>
      </w:r>
      <w:r w:rsidR="00A939B1">
        <w:t xml:space="preserve">преобразователя </w:t>
      </w:r>
      <w:r w:rsidR="00A939B1">
        <w:rPr>
          <w:lang w:val="en-US"/>
        </w:rPr>
        <w:t>FMU</w:t>
      </w:r>
      <w:r w:rsidR="00A939B1" w:rsidRPr="00A939B1">
        <w:t>90</w:t>
      </w:r>
      <w:r>
        <w:t>,</w:t>
      </w:r>
    </w:p>
    <w:p w:rsidR="00DC066A" w:rsidRDefault="00DC066A" w:rsidP="001F25B6">
      <w:pPr>
        <w:pStyle w:val="a3"/>
        <w:jc w:val="both"/>
      </w:pPr>
      <w:r w:rsidRPr="00DC066A">
        <w:t>Погрешность</w:t>
      </w:r>
      <w:r>
        <w:t xml:space="preserve">: </w:t>
      </w:r>
      <w:r w:rsidRPr="00DC066A">
        <w:t>+/- 2мм + 0.17% от значения измерения</w:t>
      </w:r>
      <w:r>
        <w:t>,</w:t>
      </w:r>
    </w:p>
    <w:p w:rsidR="00DC066A" w:rsidRDefault="00DC066A" w:rsidP="001F25B6">
      <w:pPr>
        <w:pStyle w:val="a3"/>
        <w:jc w:val="both"/>
      </w:pPr>
      <w:r w:rsidRPr="00DC066A">
        <w:t>Рабочая температура</w:t>
      </w:r>
      <w:r>
        <w:t xml:space="preserve">: </w:t>
      </w:r>
      <w:r w:rsidRPr="00DC066A">
        <w:t>-40 °C ... 80 °C</w:t>
      </w:r>
      <w:r>
        <w:t>,</w:t>
      </w:r>
    </w:p>
    <w:p w:rsidR="00DC066A" w:rsidRDefault="00DC066A" w:rsidP="00DC066A">
      <w:pPr>
        <w:pStyle w:val="a3"/>
        <w:jc w:val="both"/>
      </w:pPr>
      <w:r w:rsidRPr="00DC066A">
        <w:t>Присоединение к процессу</w:t>
      </w:r>
      <w:r>
        <w:t>: Резьбовое спереди G / NPT 1 1/2",</w:t>
      </w:r>
    </w:p>
    <w:p w:rsidR="00DC066A" w:rsidRDefault="00DC066A" w:rsidP="00DC066A">
      <w:pPr>
        <w:pStyle w:val="a3"/>
        <w:jc w:val="both"/>
      </w:pPr>
      <w:r w:rsidRPr="00DC066A">
        <w:t>Блокирующая дистанция</w:t>
      </w:r>
      <w:r>
        <w:t xml:space="preserve">: </w:t>
      </w:r>
      <w:r w:rsidRPr="00DC066A">
        <w:t>0.07 м</w:t>
      </w:r>
      <w:r>
        <w:t>,</w:t>
      </w:r>
    </w:p>
    <w:p w:rsidR="00DC066A" w:rsidRDefault="00DC066A" w:rsidP="00DC066A">
      <w:pPr>
        <w:pStyle w:val="a3"/>
        <w:jc w:val="both"/>
      </w:pPr>
      <w:r w:rsidRPr="00DC066A">
        <w:t>Макс. значение измерения</w:t>
      </w:r>
      <w:r>
        <w:t>: жидкости – 3 м,</w:t>
      </w:r>
    </w:p>
    <w:p w:rsidR="00577908" w:rsidRDefault="00577908" w:rsidP="00DC066A">
      <w:pPr>
        <w:pStyle w:val="a3"/>
        <w:jc w:val="both"/>
      </w:pPr>
      <w:r w:rsidRPr="00577908">
        <w:lastRenderedPageBreak/>
        <w:t>Степень защиты:</w:t>
      </w:r>
      <w:r>
        <w:t xml:space="preserve"> </w:t>
      </w:r>
      <w:r w:rsidRPr="00577908">
        <w:t>IP68 / NEMA6P</w:t>
      </w:r>
      <w:r>
        <w:t>,</w:t>
      </w:r>
    </w:p>
    <w:p w:rsidR="000C2412" w:rsidRDefault="000C2412" w:rsidP="00DC066A">
      <w:pPr>
        <w:pStyle w:val="a3"/>
        <w:jc w:val="both"/>
      </w:pPr>
      <w:r>
        <w:t>В комплекте поставки:</w:t>
      </w:r>
    </w:p>
    <w:p w:rsidR="000C2412" w:rsidRDefault="000C2412" w:rsidP="00DC066A">
      <w:pPr>
        <w:pStyle w:val="a3"/>
        <w:jc w:val="both"/>
      </w:pPr>
      <w:r>
        <w:t xml:space="preserve">- </w:t>
      </w:r>
      <w:r w:rsidRPr="000C2412">
        <w:t>Защитный козырек от</w:t>
      </w:r>
      <w:r>
        <w:t xml:space="preserve"> </w:t>
      </w:r>
      <w:r w:rsidRPr="000C2412">
        <w:t>погодных явлений</w:t>
      </w:r>
      <w:r>
        <w:t xml:space="preserve"> арт. </w:t>
      </w:r>
      <w:r w:rsidRPr="000C2412">
        <w:t>52025686</w:t>
      </w:r>
    </w:p>
    <w:p w:rsidR="000C2412" w:rsidRDefault="000C2412" w:rsidP="00DC066A">
      <w:pPr>
        <w:pStyle w:val="a3"/>
        <w:jc w:val="both"/>
      </w:pPr>
      <w:r>
        <w:t xml:space="preserve">- </w:t>
      </w:r>
      <w:r w:rsidRPr="000C2412">
        <w:t>Консольный рычаг для</w:t>
      </w:r>
      <w:r>
        <w:t xml:space="preserve"> датчиков арт. </w:t>
      </w:r>
      <w:r w:rsidRPr="000C2412">
        <w:t>71452315</w:t>
      </w:r>
    </w:p>
    <w:p w:rsidR="000C2412" w:rsidRPr="000C2412" w:rsidRDefault="000C2412" w:rsidP="00DC066A">
      <w:pPr>
        <w:pStyle w:val="a3"/>
        <w:jc w:val="both"/>
      </w:pPr>
      <w:r>
        <w:t xml:space="preserve">- </w:t>
      </w:r>
      <w:r w:rsidR="00357623" w:rsidRPr="00357623">
        <w:t>Настенный кронштейн для поворотной консоли</w:t>
      </w:r>
      <w:r w:rsidR="00357623">
        <w:t xml:space="preserve"> арт. </w:t>
      </w:r>
      <w:r w:rsidR="00357623" w:rsidRPr="00357623">
        <w:t>71452323</w:t>
      </w:r>
    </w:p>
    <w:p w:rsidR="00577908" w:rsidRDefault="00773458" w:rsidP="00577908">
      <w:pPr>
        <w:pStyle w:val="a3"/>
        <w:jc w:val="both"/>
        <w:rPr>
          <w:b/>
        </w:rPr>
      </w:pPr>
      <w:r w:rsidRPr="00773458">
        <w:rPr>
          <w:b/>
        </w:rPr>
        <w:t xml:space="preserve">Требования к предмету закупки (в </w:t>
      </w:r>
      <w:r>
        <w:rPr>
          <w:b/>
        </w:rPr>
        <w:t>соответствии с опросным листом)</w:t>
      </w:r>
      <w:r w:rsidR="00577908">
        <w:rPr>
          <w:b/>
        </w:rPr>
        <w:t xml:space="preserve"> (</w:t>
      </w:r>
      <w:r w:rsidR="00577908">
        <w:rPr>
          <w:b/>
          <w:lang w:val="en-US"/>
        </w:rPr>
        <w:t>F</w:t>
      </w:r>
      <w:r w:rsidR="00A939B1">
        <w:rPr>
          <w:b/>
          <w:lang w:val="en-US"/>
        </w:rPr>
        <w:t>M</w:t>
      </w:r>
      <w:r w:rsidR="00577908">
        <w:rPr>
          <w:b/>
          <w:lang w:val="en-US"/>
        </w:rPr>
        <w:t>U</w:t>
      </w:r>
      <w:r w:rsidR="00577908" w:rsidRPr="00577908">
        <w:rPr>
          <w:b/>
        </w:rPr>
        <w:t>90)</w:t>
      </w:r>
      <w:r w:rsidR="00577908" w:rsidRPr="00DC066A">
        <w:rPr>
          <w:b/>
        </w:rPr>
        <w:t>:</w:t>
      </w:r>
    </w:p>
    <w:p w:rsidR="00577908" w:rsidRPr="00577908" w:rsidRDefault="00577908" w:rsidP="00DC066A">
      <w:pPr>
        <w:pStyle w:val="a3"/>
        <w:jc w:val="both"/>
      </w:pPr>
      <w:r>
        <w:t xml:space="preserve">Применение: </w:t>
      </w:r>
      <w:r w:rsidRPr="00577908">
        <w:t>Преобразователь в корпусе для монтажа на полевой установке или на монтажной рейке</w:t>
      </w:r>
      <w:r>
        <w:t>, подключение</w:t>
      </w:r>
      <w:r w:rsidRPr="00577908">
        <w:t xml:space="preserve"> до 2 датчиков</w:t>
      </w:r>
      <w:r>
        <w:t xml:space="preserve"> </w:t>
      </w:r>
      <w:r w:rsidRPr="00577908">
        <w:t>FDU90</w:t>
      </w:r>
      <w:r>
        <w:t>,</w:t>
      </w:r>
    </w:p>
    <w:p w:rsidR="00577908" w:rsidRDefault="00577908" w:rsidP="00DC066A">
      <w:pPr>
        <w:pStyle w:val="a3"/>
        <w:jc w:val="both"/>
      </w:pPr>
      <w:r w:rsidRPr="00577908">
        <w:t>Принцип измерения: ультразвуковой</w:t>
      </w:r>
    </w:p>
    <w:p w:rsidR="00577908" w:rsidRDefault="00577908" w:rsidP="00DC066A">
      <w:pPr>
        <w:pStyle w:val="a3"/>
        <w:jc w:val="both"/>
      </w:pPr>
      <w:r>
        <w:t xml:space="preserve">Напряжение питания: </w:t>
      </w:r>
      <w:r w:rsidRPr="00577908">
        <w:t xml:space="preserve">90 ... 253 </w:t>
      </w:r>
      <w:proofErr w:type="gramStart"/>
      <w:r w:rsidRPr="00577908">
        <w:t>В</w:t>
      </w:r>
      <w:proofErr w:type="gramEnd"/>
      <w:r w:rsidRPr="00577908">
        <w:t xml:space="preserve"> AC</w:t>
      </w:r>
      <w:r>
        <w:t>,</w:t>
      </w:r>
    </w:p>
    <w:p w:rsidR="00577908" w:rsidRDefault="00A939B1" w:rsidP="00DC066A">
      <w:pPr>
        <w:pStyle w:val="a3"/>
        <w:jc w:val="both"/>
      </w:pPr>
      <w:r>
        <w:t>Коммуникация</w:t>
      </w:r>
      <w:r w:rsidR="00577908">
        <w:t xml:space="preserve">: </w:t>
      </w:r>
      <w:r w:rsidRPr="00A939B1">
        <w:t>до 2 выходов 4...20мА</w:t>
      </w:r>
      <w:r>
        <w:t xml:space="preserve">, </w:t>
      </w:r>
      <w:r w:rsidR="004A766F">
        <w:t>релейный сигнал,</w:t>
      </w:r>
      <w:r>
        <w:t xml:space="preserve"> </w:t>
      </w:r>
      <w:proofErr w:type="spellStart"/>
      <w:r w:rsidR="00577908" w:rsidRPr="00577908">
        <w:t>Profibus</w:t>
      </w:r>
      <w:proofErr w:type="spellEnd"/>
      <w:r w:rsidR="00577908" w:rsidRPr="00577908">
        <w:t xml:space="preserve"> DP</w:t>
      </w:r>
      <w:r w:rsidR="00577908">
        <w:t>,</w:t>
      </w:r>
    </w:p>
    <w:p w:rsidR="00577908" w:rsidRDefault="00577908" w:rsidP="00DC066A">
      <w:pPr>
        <w:pStyle w:val="a3"/>
        <w:jc w:val="both"/>
      </w:pPr>
      <w:r w:rsidRPr="00577908">
        <w:t>Погрешность</w:t>
      </w:r>
      <w:r>
        <w:t xml:space="preserve">: </w:t>
      </w:r>
      <w:r w:rsidRPr="00577908">
        <w:t>+/- 2мм + 0.17% от значения измерения</w:t>
      </w:r>
      <w:r>
        <w:t>,</w:t>
      </w:r>
    </w:p>
    <w:p w:rsidR="00577908" w:rsidRDefault="00577908" w:rsidP="00DC066A">
      <w:pPr>
        <w:pStyle w:val="a3"/>
        <w:jc w:val="both"/>
      </w:pPr>
      <w:r w:rsidRPr="00577908">
        <w:t>Температура окружающей среды</w:t>
      </w:r>
      <w:r>
        <w:t xml:space="preserve">: </w:t>
      </w:r>
      <w:r w:rsidRPr="00577908">
        <w:t>-40 °C ... 60 °C</w:t>
      </w:r>
      <w:r>
        <w:t>,</w:t>
      </w:r>
    </w:p>
    <w:p w:rsidR="003D552D" w:rsidRDefault="003D552D" w:rsidP="00DC066A">
      <w:pPr>
        <w:pStyle w:val="a3"/>
        <w:jc w:val="both"/>
      </w:pPr>
      <w:r w:rsidRPr="003D552D">
        <w:t>Степень защиты</w:t>
      </w:r>
      <w:r>
        <w:t xml:space="preserve">: </w:t>
      </w:r>
      <w:r w:rsidRPr="003D552D">
        <w:t>IP 66 / NEMA 4x</w:t>
      </w:r>
      <w:r>
        <w:t>,</w:t>
      </w:r>
    </w:p>
    <w:p w:rsidR="00577908" w:rsidRDefault="00577908" w:rsidP="00DC066A">
      <w:pPr>
        <w:pStyle w:val="a3"/>
        <w:jc w:val="both"/>
      </w:pPr>
      <w:r w:rsidRPr="00577908">
        <w:t>Опции</w:t>
      </w:r>
      <w:r>
        <w:t xml:space="preserve">: </w:t>
      </w:r>
      <w:r w:rsidRPr="00577908">
        <w:t xml:space="preserve">6-строчный графический дисплей </w:t>
      </w:r>
      <w:proofErr w:type="spellStart"/>
      <w:r w:rsidRPr="00577908">
        <w:t>подстветкой</w:t>
      </w:r>
      <w:proofErr w:type="spellEnd"/>
      <w:r w:rsidRPr="00577908">
        <w:t xml:space="preserve"> экрана, меню на русском языке, диагностика по месту с помощью отображения огибающей кривой</w:t>
      </w:r>
      <w:r>
        <w:t>,</w:t>
      </w:r>
    </w:p>
    <w:p w:rsidR="005577F8" w:rsidRDefault="005577F8" w:rsidP="005577F8">
      <w:pPr>
        <w:pStyle w:val="a3"/>
        <w:jc w:val="both"/>
      </w:pPr>
      <w:r>
        <w:t>В комплекте поставки:</w:t>
      </w:r>
    </w:p>
    <w:p w:rsidR="005577F8" w:rsidRDefault="005577F8" w:rsidP="005577F8">
      <w:pPr>
        <w:pStyle w:val="a3"/>
        <w:jc w:val="both"/>
      </w:pPr>
      <w:r>
        <w:t>- Защитный козырек от погодных явлений для полевого корпуса и</w:t>
      </w:r>
      <w:r w:rsidRPr="005577F8">
        <w:t>з поликарбоната</w:t>
      </w:r>
      <w:r>
        <w:t xml:space="preserve"> арт. </w:t>
      </w:r>
      <w:r w:rsidRPr="005577F8">
        <w:t>52024477</w:t>
      </w:r>
    </w:p>
    <w:p w:rsidR="005577F8" w:rsidRDefault="005577F8" w:rsidP="005577F8">
      <w:pPr>
        <w:pStyle w:val="a3"/>
        <w:jc w:val="both"/>
      </w:pPr>
      <w:r>
        <w:t xml:space="preserve">- </w:t>
      </w:r>
      <w:r w:rsidRPr="005577F8">
        <w:t>Монтажная панель для поликарбонатного полевого</w:t>
      </w:r>
      <w:r>
        <w:t xml:space="preserve"> корпуса арт. </w:t>
      </w:r>
      <w:r w:rsidRPr="005577F8">
        <w:t>52024478</w:t>
      </w:r>
    </w:p>
    <w:p w:rsidR="005577F8" w:rsidRPr="00577908" w:rsidRDefault="005577F8" w:rsidP="005577F8">
      <w:pPr>
        <w:pStyle w:val="a3"/>
        <w:jc w:val="both"/>
      </w:pPr>
      <w:r>
        <w:t xml:space="preserve">- </w:t>
      </w:r>
      <w:r w:rsidRPr="005577F8">
        <w:t>Рама, 1 400 мм (55,1 дюйм)</w:t>
      </w:r>
      <w:r>
        <w:t xml:space="preserve"> арт. </w:t>
      </w:r>
      <w:r w:rsidRPr="005577F8">
        <w:t>71452326</w:t>
      </w:r>
    </w:p>
    <w:p w:rsidR="00DC066A" w:rsidRDefault="00773458" w:rsidP="001F25B6">
      <w:pPr>
        <w:pStyle w:val="a3"/>
        <w:jc w:val="both"/>
        <w:rPr>
          <w:b/>
        </w:rPr>
      </w:pPr>
      <w:r w:rsidRPr="00773458">
        <w:rPr>
          <w:b/>
        </w:rPr>
        <w:t>Требования к предмету закупки (в соответствии с опросным листо</w:t>
      </w:r>
      <w:r>
        <w:rPr>
          <w:b/>
        </w:rPr>
        <w:t>м)</w:t>
      </w:r>
      <w:r w:rsidR="00FF2300">
        <w:rPr>
          <w:b/>
        </w:rPr>
        <w:t xml:space="preserve"> (</w:t>
      </w:r>
      <w:r w:rsidR="00FF2300">
        <w:rPr>
          <w:b/>
          <w:lang w:val="en-US"/>
        </w:rPr>
        <w:t>FMT</w:t>
      </w:r>
      <w:r w:rsidR="00FF2300" w:rsidRPr="00FF2300">
        <w:rPr>
          <w:b/>
        </w:rPr>
        <w:t>131</w:t>
      </w:r>
      <w:r w:rsidR="00FF2300" w:rsidRPr="00577908">
        <w:rPr>
          <w:b/>
        </w:rPr>
        <w:t>)</w:t>
      </w:r>
      <w:r w:rsidR="00FF2300" w:rsidRPr="00DC066A">
        <w:rPr>
          <w:b/>
        </w:rPr>
        <w:t>:</w:t>
      </w:r>
    </w:p>
    <w:p w:rsidR="00FF2300" w:rsidRDefault="00D868C3" w:rsidP="00D868C3">
      <w:pPr>
        <w:pStyle w:val="a3"/>
        <w:jc w:val="both"/>
      </w:pPr>
      <w:r>
        <w:t>Применение: Выносной датчик температуры (NTC) для подключения к FMU90,</w:t>
      </w:r>
    </w:p>
    <w:p w:rsidR="00D868C3" w:rsidRDefault="00D868C3" w:rsidP="00D868C3">
      <w:pPr>
        <w:pStyle w:val="a3"/>
        <w:jc w:val="both"/>
      </w:pPr>
      <w:r>
        <w:t>Т</w:t>
      </w:r>
      <w:r w:rsidRPr="00D868C3">
        <w:t>ип корпуса: POM, IP65</w:t>
      </w:r>
      <w:r>
        <w:t xml:space="preserve">, </w:t>
      </w:r>
      <w:proofErr w:type="spellStart"/>
      <w:r w:rsidRPr="00D868C3">
        <w:t>термогильза</w:t>
      </w:r>
      <w:proofErr w:type="spellEnd"/>
      <w:r>
        <w:t xml:space="preserve"> -</w:t>
      </w:r>
      <w:r w:rsidRPr="00D868C3">
        <w:t xml:space="preserve"> 316Ti</w:t>
      </w:r>
      <w:r>
        <w:t>,</w:t>
      </w:r>
    </w:p>
    <w:p w:rsidR="00D868C3" w:rsidRPr="00D868C3" w:rsidRDefault="00D868C3" w:rsidP="00D868C3">
      <w:pPr>
        <w:pStyle w:val="a3"/>
        <w:jc w:val="both"/>
      </w:pPr>
      <w:r>
        <w:t>П</w:t>
      </w:r>
      <w:r w:rsidRPr="00D868C3">
        <w:t>рисоед</w:t>
      </w:r>
      <w:r>
        <w:t xml:space="preserve">инение к </w:t>
      </w:r>
      <w:proofErr w:type="spellStart"/>
      <w:r>
        <w:t>процесcу</w:t>
      </w:r>
      <w:proofErr w:type="spellEnd"/>
      <w:r>
        <w:t>: G1/2,</w:t>
      </w:r>
    </w:p>
    <w:p w:rsidR="005759D7" w:rsidRDefault="005759D7" w:rsidP="005759D7">
      <w:pPr>
        <w:pStyle w:val="a3"/>
        <w:jc w:val="both"/>
      </w:pPr>
      <w:r w:rsidRPr="00E93DF0">
        <w:rPr>
          <w:b/>
        </w:rPr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5759D7" w:rsidRDefault="005759D7" w:rsidP="005759D7">
      <w:pPr>
        <w:pStyle w:val="a3"/>
        <w:jc w:val="both"/>
        <w:rPr>
          <w:b/>
        </w:rPr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A939B1" w:rsidRDefault="009C2847" w:rsidP="001F25B6">
      <w:pPr>
        <w:pStyle w:val="a3"/>
        <w:jc w:val="both"/>
        <w:rPr>
          <w:b/>
        </w:rPr>
      </w:pPr>
      <w:r w:rsidRPr="00A42EEA">
        <w:rPr>
          <w:b/>
        </w:rPr>
        <w:t xml:space="preserve">Количество – </w:t>
      </w:r>
      <w:r w:rsidR="004A7851">
        <w:rPr>
          <w:b/>
        </w:rPr>
        <w:t>9</w:t>
      </w:r>
      <w:r w:rsidRPr="00A42EEA">
        <w:rPr>
          <w:b/>
        </w:rPr>
        <w:t xml:space="preserve"> шт.</w:t>
      </w:r>
    </w:p>
    <w:p w:rsidR="00003168" w:rsidRDefault="00003168" w:rsidP="00003168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>Ориентировочная стоимость Лота 3: 149 000 бел. руб. с НДС</w:t>
      </w:r>
    </w:p>
    <w:p w:rsidR="005759D7" w:rsidRDefault="005759D7" w:rsidP="001F25B6">
      <w:pPr>
        <w:pStyle w:val="a3"/>
        <w:jc w:val="both"/>
      </w:pPr>
    </w:p>
    <w:p w:rsidR="007A0B79" w:rsidRDefault="00057C18" w:rsidP="007A0B79">
      <w:pPr>
        <w:pStyle w:val="a3"/>
        <w:jc w:val="center"/>
      </w:pPr>
      <w:r>
        <w:rPr>
          <w:b/>
        </w:rPr>
        <w:t>Лот</w:t>
      </w:r>
      <w:r w:rsidR="005502B4">
        <w:rPr>
          <w:b/>
        </w:rPr>
        <w:t xml:space="preserve"> </w:t>
      </w:r>
      <w:r w:rsidR="00003168">
        <w:rPr>
          <w:b/>
        </w:rPr>
        <w:t xml:space="preserve">№ </w:t>
      </w:r>
      <w:r w:rsidR="00446797">
        <w:rPr>
          <w:b/>
        </w:rPr>
        <w:t>4</w:t>
      </w:r>
      <w:r w:rsidR="007A0B79" w:rsidRPr="00D25CB7">
        <w:rPr>
          <w:b/>
        </w:rPr>
        <w:t xml:space="preserve">. </w:t>
      </w:r>
      <w:r w:rsidR="007A0B79" w:rsidRPr="007A0B79">
        <w:rPr>
          <w:b/>
        </w:rPr>
        <w:t>Автоматическая станция отбора проб LIQUISTATION CSF</w:t>
      </w:r>
      <w:proofErr w:type="gramStart"/>
      <w:r w:rsidR="007A0B79" w:rsidRPr="007A0B79">
        <w:rPr>
          <w:b/>
        </w:rPr>
        <w:t xml:space="preserve">48  </w:t>
      </w:r>
      <w:r w:rsidR="007A0B79" w:rsidRPr="007A0B79">
        <w:rPr>
          <w:b/>
          <w:lang w:val="en-US"/>
        </w:rPr>
        <w:t>CSF</w:t>
      </w:r>
      <w:proofErr w:type="gramEnd"/>
      <w:r w:rsidR="007A0B79" w:rsidRPr="007A0B79">
        <w:rPr>
          <w:b/>
        </w:rPr>
        <w:t>48-1</w:t>
      </w:r>
      <w:r w:rsidR="007A0B79" w:rsidRPr="007A0B79">
        <w:rPr>
          <w:b/>
          <w:lang w:val="en-US"/>
        </w:rPr>
        <w:t>MWP</w:t>
      </w:r>
      <w:r w:rsidR="007A0B79" w:rsidRPr="007A0B79">
        <w:rPr>
          <w:b/>
        </w:rPr>
        <w:t xml:space="preserve">3/0 </w:t>
      </w:r>
      <w:r w:rsidR="007A0B79" w:rsidRPr="007A0B79">
        <w:rPr>
          <w:b/>
          <w:lang w:val="en-US"/>
        </w:rPr>
        <w:t>CSF</w:t>
      </w:r>
      <w:r w:rsidR="007A0B79" w:rsidRPr="007A0B79">
        <w:rPr>
          <w:b/>
        </w:rPr>
        <w:t>48-</w:t>
      </w:r>
      <w:r w:rsidR="007A0B79" w:rsidRPr="007A0B79">
        <w:rPr>
          <w:b/>
          <w:lang w:val="en-US"/>
        </w:rPr>
        <w:t>GR</w:t>
      </w:r>
      <w:r w:rsidR="007A0B79" w:rsidRPr="007A0B79">
        <w:rPr>
          <w:b/>
        </w:rPr>
        <w:t>22</w:t>
      </w:r>
      <w:r w:rsidR="007A0B79" w:rsidRPr="007A0B79">
        <w:rPr>
          <w:b/>
          <w:lang w:val="en-US"/>
        </w:rPr>
        <w:t>B</w:t>
      </w:r>
      <w:r w:rsidR="007A0B79" w:rsidRPr="007A0B79">
        <w:rPr>
          <w:b/>
        </w:rPr>
        <w:t>2</w:t>
      </w:r>
      <w:r w:rsidR="007A0B79" w:rsidRPr="007A0B79">
        <w:rPr>
          <w:b/>
          <w:lang w:val="en-US"/>
        </w:rPr>
        <w:t>O</w:t>
      </w:r>
      <w:r w:rsidR="007A0B79" w:rsidRPr="007A0B79">
        <w:rPr>
          <w:b/>
        </w:rPr>
        <w:t>1+</w:t>
      </w:r>
      <w:r w:rsidR="007A0B79" w:rsidRPr="007A0B79">
        <w:rPr>
          <w:b/>
          <w:lang w:val="en-US"/>
        </w:rPr>
        <w:t>AIE</w:t>
      </w:r>
      <w:r w:rsidR="007A0B79" w:rsidRPr="007A0B79">
        <w:rPr>
          <w:b/>
        </w:rPr>
        <w:t>1</w:t>
      </w:r>
      <w:r w:rsidR="007A0B79" w:rsidRPr="007A0B79">
        <w:rPr>
          <w:b/>
          <w:lang w:val="en-US"/>
        </w:rPr>
        <w:t>MT</w:t>
      </w:r>
      <w:r w:rsidR="007A0B79" w:rsidRPr="00D25CB7">
        <w:rPr>
          <w:b/>
        </w:rPr>
        <w:t xml:space="preserve"> (</w:t>
      </w:r>
      <w:r w:rsidR="007A0B79" w:rsidRPr="003B41F5">
        <w:rPr>
          <w:b/>
        </w:rPr>
        <w:t>или</w:t>
      </w:r>
      <w:r w:rsidR="007A0B79" w:rsidRPr="00D25CB7">
        <w:rPr>
          <w:b/>
        </w:rPr>
        <w:t xml:space="preserve"> </w:t>
      </w:r>
      <w:r w:rsidR="007A0B79" w:rsidRPr="003B41F5">
        <w:rPr>
          <w:b/>
        </w:rPr>
        <w:t>аналог</w:t>
      </w:r>
      <w:r w:rsidR="007A0B79" w:rsidRPr="00D25CB7">
        <w:rPr>
          <w:b/>
        </w:rPr>
        <w:t>)</w:t>
      </w:r>
    </w:p>
    <w:p w:rsidR="007A0B79" w:rsidRPr="00C937F2" w:rsidRDefault="007A0B79" w:rsidP="007A0B79">
      <w:pPr>
        <w:pStyle w:val="a3"/>
        <w:jc w:val="both"/>
        <w:rPr>
          <w:b/>
        </w:rPr>
      </w:pPr>
      <w:r w:rsidRPr="003B41F5">
        <w:rPr>
          <w:b/>
        </w:rPr>
        <w:t>Требования к предмету закупки</w:t>
      </w:r>
      <w:r>
        <w:rPr>
          <w:b/>
        </w:rPr>
        <w:t xml:space="preserve"> (в соответствии с опросным листом)</w:t>
      </w:r>
      <w:r w:rsidRPr="003B41F5">
        <w:rPr>
          <w:b/>
        </w:rPr>
        <w:t>:</w:t>
      </w:r>
    </w:p>
    <w:p w:rsidR="007A0B79" w:rsidRPr="00F134F3" w:rsidRDefault="007A0B79" w:rsidP="007A0B79">
      <w:pPr>
        <w:pStyle w:val="a3"/>
        <w:jc w:val="both"/>
      </w:pPr>
      <w:r>
        <w:t xml:space="preserve">Применение: </w:t>
      </w:r>
      <w:r w:rsidR="0033208B">
        <w:t>Автоматическая станция отбора проб</w:t>
      </w:r>
      <w:r>
        <w:t>.</w:t>
      </w:r>
    </w:p>
    <w:p w:rsidR="007A0B79" w:rsidRDefault="007A0B79" w:rsidP="007A0B79">
      <w:pPr>
        <w:pStyle w:val="a3"/>
        <w:jc w:val="both"/>
      </w:pPr>
      <w:r>
        <w:t>Сертификация: GR - для безопасных зон + маркировка EAC</w:t>
      </w:r>
    </w:p>
    <w:p w:rsidR="007A0B79" w:rsidRDefault="007A0B79" w:rsidP="007A0B79">
      <w:pPr>
        <w:pStyle w:val="a3"/>
        <w:jc w:val="both"/>
      </w:pPr>
      <w:r>
        <w:t xml:space="preserve">Методика отбора проб: 22 - </w:t>
      </w:r>
      <w:proofErr w:type="spellStart"/>
      <w:r>
        <w:t>Перистатический</w:t>
      </w:r>
      <w:proofErr w:type="spellEnd"/>
      <w:r>
        <w:t xml:space="preserve"> насос, 8m(26ft)</w:t>
      </w:r>
    </w:p>
    <w:p w:rsidR="007A0B79" w:rsidRPr="007A0B79" w:rsidRDefault="007A0B79" w:rsidP="007A0B79">
      <w:pPr>
        <w:pStyle w:val="a3"/>
        <w:jc w:val="both"/>
        <w:rPr>
          <w:lang w:val="en-US"/>
        </w:rPr>
      </w:pPr>
      <w:r>
        <w:t>Корпус</w:t>
      </w:r>
      <w:r w:rsidRPr="007A0B79">
        <w:rPr>
          <w:lang w:val="en-US"/>
        </w:rPr>
        <w:t>: B - Plastic ASA-PC, outside</w:t>
      </w:r>
    </w:p>
    <w:p w:rsidR="007A0B79" w:rsidRDefault="007A0B79" w:rsidP="007A0B79">
      <w:pPr>
        <w:pStyle w:val="a3"/>
        <w:jc w:val="both"/>
      </w:pPr>
      <w:r>
        <w:t xml:space="preserve">Контроль температуры проб: 3 - С системой </w:t>
      </w:r>
      <w:proofErr w:type="spellStart"/>
      <w:r>
        <w:t>термоконтроля</w:t>
      </w:r>
      <w:proofErr w:type="spellEnd"/>
    </w:p>
    <w:p w:rsidR="007A0B79" w:rsidRDefault="007A0B79" w:rsidP="007A0B79">
      <w:pPr>
        <w:pStyle w:val="a3"/>
        <w:jc w:val="both"/>
      </w:pPr>
      <w:r>
        <w:t>Емкости для проб, распределение: O - 24x 1 литр, PE, непосредственно</w:t>
      </w:r>
    </w:p>
    <w:p w:rsidR="007A0B79" w:rsidRDefault="007A0B79" w:rsidP="007A0B79">
      <w:pPr>
        <w:pStyle w:val="a3"/>
        <w:jc w:val="both"/>
      </w:pPr>
      <w:r>
        <w:t>Электропитание: 1 - 100...240VAC +-10%, 50/60Hz</w:t>
      </w:r>
    </w:p>
    <w:p w:rsidR="007A0B79" w:rsidRDefault="007A0B79" w:rsidP="007A0B79">
      <w:pPr>
        <w:pStyle w:val="a3"/>
        <w:jc w:val="both"/>
      </w:pPr>
      <w:proofErr w:type="gramStart"/>
      <w:r>
        <w:t>&gt;Язык</w:t>
      </w:r>
      <w:proofErr w:type="gramEnd"/>
      <w:r>
        <w:t xml:space="preserve"> меню: AI - русский</w:t>
      </w:r>
    </w:p>
    <w:p w:rsidR="007A0B79" w:rsidRDefault="007A0B79" w:rsidP="007A0B79">
      <w:pPr>
        <w:pStyle w:val="a3"/>
        <w:jc w:val="both"/>
      </w:pPr>
      <w:proofErr w:type="gramStart"/>
      <w:r>
        <w:t>&gt;Стенд</w:t>
      </w:r>
      <w:proofErr w:type="gramEnd"/>
      <w:r>
        <w:t xml:space="preserve"> для пробоотборника: E1 - нержавеющая сталь V2A, 304(x)</w:t>
      </w:r>
    </w:p>
    <w:p w:rsidR="007A0B79" w:rsidRPr="002006C8" w:rsidRDefault="007A0B79" w:rsidP="007A0B79">
      <w:pPr>
        <w:pStyle w:val="a3"/>
        <w:jc w:val="both"/>
      </w:pPr>
      <w:proofErr w:type="gramStart"/>
      <w:r>
        <w:t>&gt;&gt;Связь</w:t>
      </w:r>
      <w:proofErr w:type="gramEnd"/>
      <w:r>
        <w:t>, программное обеспечение: MT - PROFINET, веб-сервер, гнездо RJ45 + дополнительные выходы</w:t>
      </w:r>
    </w:p>
    <w:p w:rsidR="007A0B79" w:rsidRPr="00620AD3" w:rsidRDefault="007A0B79" w:rsidP="007A0B79">
      <w:pPr>
        <w:pStyle w:val="a3"/>
        <w:jc w:val="both"/>
        <w:rPr>
          <w:b/>
        </w:rPr>
      </w:pPr>
      <w:r>
        <w:t xml:space="preserve">- </w:t>
      </w:r>
      <w:r w:rsidRPr="009B383A">
        <w:rPr>
          <w:b/>
        </w:rPr>
        <w:t xml:space="preserve">согласно </w:t>
      </w:r>
      <w:r w:rsidRPr="009B383A">
        <w:rPr>
          <w:b/>
          <w:spacing w:val="-2"/>
        </w:rPr>
        <w:t xml:space="preserve">ОКРБ 007-2012, код: </w:t>
      </w:r>
      <w:r w:rsidRPr="00620AD3">
        <w:rPr>
          <w:b/>
        </w:rPr>
        <w:t>26.51.53.</w:t>
      </w:r>
      <w:r w:rsidRPr="001C15AE">
        <w:rPr>
          <w:b/>
        </w:rPr>
        <w:t>83</w:t>
      </w:r>
      <w:r>
        <w:rPr>
          <w:b/>
        </w:rPr>
        <w:t>0</w:t>
      </w:r>
    </w:p>
    <w:p w:rsidR="007A0B79" w:rsidRDefault="007A0B79" w:rsidP="007A0B79">
      <w:pPr>
        <w:pStyle w:val="a3"/>
        <w:jc w:val="both"/>
      </w:pPr>
      <w:r w:rsidRPr="00E93DF0">
        <w:rPr>
          <w:b/>
        </w:rPr>
        <w:lastRenderedPageBreak/>
        <w:t>Гарантийный срок:</w:t>
      </w:r>
      <w:r>
        <w:t xml:space="preserve"> не хуже, чем гарантийные условия завода-изготовителя, но не менее 24 месяцев с момента ввода в эксплуатацию.</w:t>
      </w:r>
    </w:p>
    <w:p w:rsidR="007A0B79" w:rsidRDefault="007A0B79" w:rsidP="007A0B79">
      <w:pPr>
        <w:pStyle w:val="a3"/>
        <w:jc w:val="both"/>
      </w:pPr>
      <w:r w:rsidRPr="00E93DF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7A0B79" w:rsidRDefault="007A0B79" w:rsidP="007A0B79">
      <w:pPr>
        <w:pStyle w:val="a3"/>
        <w:jc w:val="both"/>
        <w:rPr>
          <w:b/>
        </w:rPr>
      </w:pPr>
      <w:r w:rsidRPr="00A42EEA">
        <w:rPr>
          <w:b/>
        </w:rPr>
        <w:t xml:space="preserve">Количество – </w:t>
      </w:r>
      <w:r w:rsidRPr="00DC066A">
        <w:rPr>
          <w:b/>
        </w:rPr>
        <w:t>1</w:t>
      </w:r>
      <w:r w:rsidRPr="00A42EEA">
        <w:rPr>
          <w:b/>
        </w:rPr>
        <w:t xml:space="preserve"> шт</w:t>
      </w:r>
      <w:r w:rsidRPr="00A716FF">
        <w:rPr>
          <w:b/>
        </w:rPr>
        <w:t>.</w:t>
      </w:r>
    </w:p>
    <w:p w:rsidR="00003168" w:rsidRDefault="00003168" w:rsidP="00003168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>Ориентировочная стоимость: 53 000 бел. руб. с НДС</w:t>
      </w:r>
    </w:p>
    <w:p w:rsidR="007A0B79" w:rsidRDefault="007A0B79" w:rsidP="001F25B6">
      <w:pPr>
        <w:pStyle w:val="a3"/>
        <w:jc w:val="both"/>
      </w:pPr>
    </w:p>
    <w:p w:rsidR="00A17CDD" w:rsidRPr="00D25CB7" w:rsidRDefault="00057C18" w:rsidP="007A0B79">
      <w:pPr>
        <w:pStyle w:val="a3"/>
        <w:jc w:val="center"/>
        <w:rPr>
          <w:b/>
        </w:rPr>
      </w:pPr>
      <w:r>
        <w:rPr>
          <w:b/>
        </w:rPr>
        <w:t>Лот</w:t>
      </w:r>
      <w:r w:rsidR="005502B4">
        <w:rPr>
          <w:b/>
        </w:rPr>
        <w:t xml:space="preserve"> №</w:t>
      </w:r>
      <w:r>
        <w:rPr>
          <w:b/>
        </w:rPr>
        <w:t xml:space="preserve"> </w:t>
      </w:r>
      <w:r w:rsidR="00446797">
        <w:rPr>
          <w:b/>
        </w:rPr>
        <w:t>5</w:t>
      </w:r>
      <w:r w:rsidR="00A17CDD" w:rsidRPr="00D25CB7">
        <w:rPr>
          <w:b/>
        </w:rPr>
        <w:t xml:space="preserve">. </w:t>
      </w:r>
      <w:r w:rsidR="00A17CDD" w:rsidRPr="00A17CDD">
        <w:rPr>
          <w:b/>
        </w:rPr>
        <w:t>Контроллер 4х</w:t>
      </w:r>
      <w:r w:rsidR="00A17CDD">
        <w:rPr>
          <w:b/>
        </w:rPr>
        <w:t xml:space="preserve"> </w:t>
      </w:r>
      <w:r w:rsidR="00A17CDD" w:rsidRPr="00A17CDD">
        <w:rPr>
          <w:b/>
        </w:rPr>
        <w:t>канальный</w:t>
      </w:r>
      <w:r w:rsidR="00A17CDD">
        <w:rPr>
          <w:b/>
        </w:rPr>
        <w:t xml:space="preserve"> </w:t>
      </w:r>
      <w:r w:rsidR="00A17CDD" w:rsidRPr="00A17CDD">
        <w:rPr>
          <w:b/>
          <w:lang w:val="en-US"/>
        </w:rPr>
        <w:t>SC</w:t>
      </w:r>
      <w:r w:rsidR="00A17CDD" w:rsidRPr="00A17CDD">
        <w:rPr>
          <w:b/>
        </w:rPr>
        <w:t>1000</w:t>
      </w:r>
      <w:r w:rsidR="00A17CDD">
        <w:rPr>
          <w:b/>
        </w:rPr>
        <w:t xml:space="preserve"> </w:t>
      </w:r>
      <w:r w:rsidR="00A17CDD" w:rsidRPr="00A17CDD">
        <w:rPr>
          <w:b/>
          <w:lang w:val="en-US"/>
        </w:rPr>
        <w:t>LXV</w:t>
      </w:r>
      <w:r w:rsidR="00A17CDD" w:rsidRPr="00A17CDD">
        <w:rPr>
          <w:b/>
        </w:rPr>
        <w:t xml:space="preserve">400.99.00021 + </w:t>
      </w:r>
      <w:r w:rsidR="00A17CDD" w:rsidRPr="00A17CDD">
        <w:rPr>
          <w:b/>
          <w:lang w:val="en-US"/>
        </w:rPr>
        <w:t>YAB</w:t>
      </w:r>
      <w:r w:rsidR="00A17CDD" w:rsidRPr="00A17CDD">
        <w:rPr>
          <w:b/>
        </w:rPr>
        <w:t xml:space="preserve">021 </w:t>
      </w:r>
      <w:r w:rsidR="00A17CDD" w:rsidRPr="00D25CB7">
        <w:rPr>
          <w:b/>
        </w:rPr>
        <w:t>(</w:t>
      </w:r>
      <w:r w:rsidR="00A17CDD" w:rsidRPr="003B41F5">
        <w:rPr>
          <w:b/>
        </w:rPr>
        <w:t>или</w:t>
      </w:r>
      <w:r w:rsidR="00A17CDD" w:rsidRPr="00D25CB7">
        <w:rPr>
          <w:b/>
        </w:rPr>
        <w:t xml:space="preserve"> </w:t>
      </w:r>
      <w:r w:rsidR="00A17CDD" w:rsidRPr="003B41F5">
        <w:rPr>
          <w:b/>
        </w:rPr>
        <w:t>аналог</w:t>
      </w:r>
      <w:r w:rsidR="00A17CDD" w:rsidRPr="00D25CB7">
        <w:rPr>
          <w:b/>
        </w:rPr>
        <w:t>)</w:t>
      </w:r>
    </w:p>
    <w:p w:rsidR="00A17CDD" w:rsidRDefault="00A17CDD" w:rsidP="001F25B6">
      <w:pPr>
        <w:pStyle w:val="a3"/>
        <w:jc w:val="both"/>
        <w:rPr>
          <w:b/>
        </w:rPr>
      </w:pPr>
      <w:r w:rsidRPr="003B41F5">
        <w:rPr>
          <w:b/>
        </w:rPr>
        <w:t>Требования к предмету закупки</w:t>
      </w:r>
      <w:r>
        <w:rPr>
          <w:b/>
        </w:rPr>
        <w:t xml:space="preserve"> (в соответствии с опросным листом):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</w:pPr>
      <w:r>
        <w:t xml:space="preserve">Применение: </w:t>
      </w:r>
      <w:r w:rsidRPr="00A17CDD">
        <w:t xml:space="preserve">Универсальный многоканальный промышленный контроллер химического состава </w:t>
      </w:r>
      <w:proofErr w:type="spellStart"/>
      <w:r w:rsidRPr="00A17CDD">
        <w:t>sc</w:t>
      </w:r>
      <w:proofErr w:type="spellEnd"/>
      <w:r w:rsidRPr="00A17CDD">
        <w:t xml:space="preserve"> 1000</w:t>
      </w:r>
      <w:r>
        <w:t>.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</w:pPr>
      <w:r w:rsidRPr="00A17CDD">
        <w:t>4 канала подключения цифровых датчиков SC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</w:pPr>
      <w:r w:rsidRPr="00A17CDD">
        <w:t>Питание: 100-240 VAC без кабеля</w:t>
      </w:r>
      <w:r>
        <w:t>,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</w:pPr>
      <w:proofErr w:type="gramStart"/>
      <w:r>
        <w:t>&gt;&gt;Аксессуары</w:t>
      </w:r>
      <w:proofErr w:type="gramEnd"/>
      <w:r>
        <w:t xml:space="preserve"> в комплекте: Внутренняя плата</w:t>
      </w:r>
      <w:r w:rsidRPr="00A17CDD">
        <w:t xml:space="preserve"> </w:t>
      </w:r>
      <w:proofErr w:type="spellStart"/>
      <w:r>
        <w:t>Modbus</w:t>
      </w:r>
      <w:proofErr w:type="spellEnd"/>
      <w:r>
        <w:t xml:space="preserve"> RS485 для SC1000,</w:t>
      </w:r>
    </w:p>
    <w:p w:rsidR="00A17CDD" w:rsidRPr="00A54C80" w:rsidRDefault="00A17CDD" w:rsidP="00A17CDD">
      <w:pPr>
        <w:pStyle w:val="a3"/>
        <w:tabs>
          <w:tab w:val="left" w:pos="-2160"/>
          <w:tab w:val="left" w:pos="567"/>
        </w:tabs>
        <w:jc w:val="both"/>
        <w:rPr>
          <w:b/>
        </w:rPr>
      </w:pPr>
      <w:r w:rsidRPr="00A54C80">
        <w:rPr>
          <w:b/>
        </w:rPr>
        <w:t>- согласно ОКРБ 007-2012, код: 26.51.53.810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</w:pPr>
      <w:r w:rsidRPr="00A17CDD">
        <w:rPr>
          <w:b/>
        </w:rPr>
        <w:t>Гарантийный срок</w:t>
      </w:r>
      <w:r>
        <w:t>: не хуже, чем гарантийные условия завода-изготовителя, но не менее 24 месяцев с момента ввода в эксплуатацию.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</w:pPr>
      <w:r w:rsidRPr="00A54C8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</w:t>
      </w:r>
      <w:r w:rsidR="00446797">
        <w:t>и</w:t>
      </w:r>
      <w:r>
        <w:t xml:space="preserve"> обслуживанию. 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  <w:rPr>
          <w:b/>
        </w:rPr>
      </w:pPr>
      <w:r w:rsidRPr="00A54C80">
        <w:rPr>
          <w:b/>
        </w:rPr>
        <w:t xml:space="preserve">Количество – </w:t>
      </w:r>
      <w:r w:rsidRPr="007A0B79">
        <w:rPr>
          <w:b/>
        </w:rPr>
        <w:t>5</w:t>
      </w:r>
      <w:r w:rsidRPr="00A54C80">
        <w:rPr>
          <w:b/>
        </w:rPr>
        <w:t xml:space="preserve"> шт.</w:t>
      </w:r>
    </w:p>
    <w:p w:rsidR="00003168" w:rsidRDefault="00003168" w:rsidP="00003168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>Ориентировочная стоимость: 42 000 бел. руб. с НДС</w:t>
      </w:r>
    </w:p>
    <w:p w:rsidR="00A17CDD" w:rsidRDefault="00A17CDD" w:rsidP="00A17CDD">
      <w:pPr>
        <w:pStyle w:val="a3"/>
        <w:tabs>
          <w:tab w:val="left" w:pos="-2160"/>
          <w:tab w:val="left" w:pos="567"/>
        </w:tabs>
        <w:jc w:val="both"/>
      </w:pPr>
    </w:p>
    <w:p w:rsidR="0033208B" w:rsidRPr="00D25CB7" w:rsidRDefault="00057C18" w:rsidP="0033208B">
      <w:pPr>
        <w:pStyle w:val="a3"/>
        <w:jc w:val="center"/>
        <w:rPr>
          <w:b/>
        </w:rPr>
      </w:pPr>
      <w:r>
        <w:rPr>
          <w:b/>
        </w:rPr>
        <w:t xml:space="preserve">Лот </w:t>
      </w:r>
      <w:r w:rsidR="00003168">
        <w:rPr>
          <w:b/>
        </w:rPr>
        <w:t xml:space="preserve">№ </w:t>
      </w:r>
      <w:r w:rsidR="00446797">
        <w:rPr>
          <w:b/>
        </w:rPr>
        <w:t>6</w:t>
      </w:r>
      <w:r w:rsidR="0033208B" w:rsidRPr="00D25CB7">
        <w:rPr>
          <w:b/>
        </w:rPr>
        <w:t xml:space="preserve">. </w:t>
      </w:r>
      <w:r w:rsidR="0033208B" w:rsidRPr="0033208B">
        <w:rPr>
          <w:b/>
        </w:rPr>
        <w:t xml:space="preserve">Уровнемер микроволновый бесконтактный </w:t>
      </w:r>
      <w:proofErr w:type="spellStart"/>
      <w:r w:rsidR="0033208B" w:rsidRPr="0033208B">
        <w:rPr>
          <w:b/>
        </w:rPr>
        <w:t>Micropilot</w:t>
      </w:r>
      <w:proofErr w:type="spellEnd"/>
      <w:r w:rsidR="0033208B" w:rsidRPr="0033208B">
        <w:rPr>
          <w:b/>
        </w:rPr>
        <w:t xml:space="preserve"> FMR10 </w:t>
      </w:r>
      <w:r w:rsidR="0033208B" w:rsidRPr="00D25CB7">
        <w:rPr>
          <w:b/>
        </w:rPr>
        <w:t>(</w:t>
      </w:r>
      <w:r w:rsidR="0033208B" w:rsidRPr="003B41F5">
        <w:rPr>
          <w:b/>
        </w:rPr>
        <w:t>или</w:t>
      </w:r>
      <w:r w:rsidR="0033208B" w:rsidRPr="00D25CB7">
        <w:rPr>
          <w:b/>
        </w:rPr>
        <w:t xml:space="preserve"> </w:t>
      </w:r>
      <w:r w:rsidR="0033208B" w:rsidRPr="003B41F5">
        <w:rPr>
          <w:b/>
        </w:rPr>
        <w:t>аналог</w:t>
      </w:r>
      <w:r w:rsidR="0033208B" w:rsidRPr="00D25CB7">
        <w:rPr>
          <w:b/>
        </w:rPr>
        <w:t>)</w:t>
      </w:r>
    </w:p>
    <w:p w:rsidR="0033208B" w:rsidRDefault="0033208B" w:rsidP="0033208B">
      <w:pPr>
        <w:pStyle w:val="a3"/>
        <w:jc w:val="both"/>
        <w:rPr>
          <w:b/>
        </w:rPr>
      </w:pPr>
      <w:r w:rsidRPr="003B41F5">
        <w:rPr>
          <w:b/>
        </w:rPr>
        <w:t>Требования к предмету закупки</w:t>
      </w:r>
      <w:r>
        <w:rPr>
          <w:b/>
        </w:rPr>
        <w:t xml:space="preserve"> (в соответствии с опросным листом):</w:t>
      </w:r>
    </w:p>
    <w:p w:rsidR="0033208B" w:rsidRDefault="0033208B" w:rsidP="0033208B">
      <w:pPr>
        <w:pStyle w:val="a3"/>
        <w:tabs>
          <w:tab w:val="left" w:pos="-2160"/>
          <w:tab w:val="left" w:pos="567"/>
        </w:tabs>
        <w:jc w:val="both"/>
      </w:pPr>
      <w:r>
        <w:t xml:space="preserve">Применение: </w:t>
      </w:r>
      <w:r w:rsidR="0034507A">
        <w:t>Уровнемер микроволновый</w:t>
      </w:r>
      <w:r>
        <w:t>.</w:t>
      </w:r>
    </w:p>
    <w:p w:rsidR="0033208B" w:rsidRDefault="0034507A" w:rsidP="0034507A">
      <w:pPr>
        <w:pStyle w:val="a3"/>
        <w:tabs>
          <w:tab w:val="left" w:pos="-2160"/>
          <w:tab w:val="left" w:pos="567"/>
        </w:tabs>
        <w:jc w:val="both"/>
      </w:pPr>
      <w:r>
        <w:t>Принцип измерения: Радарный принцип измерения</w:t>
      </w:r>
    </w:p>
    <w:p w:rsidR="0033208B" w:rsidRDefault="0034507A" w:rsidP="0034507A">
      <w:pPr>
        <w:pStyle w:val="a3"/>
        <w:tabs>
          <w:tab w:val="left" w:pos="-2160"/>
          <w:tab w:val="left" w:pos="567"/>
        </w:tabs>
        <w:jc w:val="both"/>
      </w:pPr>
      <w:proofErr w:type="gramStart"/>
      <w:r>
        <w:t>Коммуникация:  2</w:t>
      </w:r>
      <w:proofErr w:type="gramEnd"/>
      <w:r>
        <w:t xml:space="preserve">-проводн. (4…20 мА) Беспроводная технология </w:t>
      </w:r>
      <w:proofErr w:type="spellStart"/>
      <w:r>
        <w:t>Bluetooth</w:t>
      </w:r>
      <w:proofErr w:type="spellEnd"/>
      <w:r>
        <w:t xml:space="preserve">® и </w:t>
      </w:r>
      <w:proofErr w:type="spellStart"/>
      <w:r>
        <w:t>App</w:t>
      </w:r>
      <w:proofErr w:type="spellEnd"/>
      <w:r w:rsidR="0033208B">
        <w:t>,</w:t>
      </w:r>
    </w:p>
    <w:p w:rsidR="0033208B" w:rsidRDefault="0034507A" w:rsidP="0034507A">
      <w:pPr>
        <w:pStyle w:val="a3"/>
        <w:tabs>
          <w:tab w:val="left" w:pos="-2160"/>
          <w:tab w:val="left" w:pos="567"/>
        </w:tabs>
        <w:jc w:val="both"/>
      </w:pPr>
      <w:r>
        <w:t>Погрешность: +/- 5 мм (0,2")</w:t>
      </w:r>
      <w:r w:rsidR="0033208B">
        <w:t>,</w:t>
      </w:r>
    </w:p>
    <w:p w:rsidR="0034507A" w:rsidRDefault="0034507A" w:rsidP="0034507A">
      <w:pPr>
        <w:pStyle w:val="a3"/>
        <w:tabs>
          <w:tab w:val="left" w:pos="-2160"/>
          <w:tab w:val="left" w:pos="567"/>
        </w:tabs>
        <w:jc w:val="both"/>
      </w:pPr>
      <w:r>
        <w:t>Рабочая температура: -40…+60°C,</w:t>
      </w:r>
    </w:p>
    <w:p w:rsidR="0034507A" w:rsidRDefault="0034507A" w:rsidP="0034507A">
      <w:pPr>
        <w:pStyle w:val="a3"/>
        <w:tabs>
          <w:tab w:val="left" w:pos="-2160"/>
          <w:tab w:val="left" w:pos="567"/>
        </w:tabs>
        <w:jc w:val="both"/>
      </w:pPr>
      <w:r w:rsidRPr="0034507A">
        <w:t>Диапазон измерения: до 12 м</w:t>
      </w:r>
      <w:r>
        <w:t>,</w:t>
      </w:r>
    </w:p>
    <w:p w:rsidR="0034507A" w:rsidRDefault="0034507A" w:rsidP="0034507A">
      <w:pPr>
        <w:pStyle w:val="a3"/>
        <w:tabs>
          <w:tab w:val="left" w:pos="-2160"/>
          <w:tab w:val="left" w:pos="567"/>
        </w:tabs>
        <w:jc w:val="both"/>
      </w:pPr>
      <w:r w:rsidRPr="0034507A">
        <w:t>Степень защиты: IP66/68 / NEMA 4X/6P</w:t>
      </w:r>
      <w:r>
        <w:t>,</w:t>
      </w:r>
    </w:p>
    <w:p w:rsidR="0034507A" w:rsidRDefault="0034507A" w:rsidP="0034507A">
      <w:pPr>
        <w:pStyle w:val="a3"/>
        <w:tabs>
          <w:tab w:val="left" w:pos="-2160"/>
          <w:tab w:val="left" w:pos="567"/>
        </w:tabs>
        <w:jc w:val="both"/>
      </w:pPr>
      <w:r w:rsidRPr="0034507A">
        <w:t>Рабочее давление: –1 до 3 бар</w:t>
      </w:r>
    </w:p>
    <w:p w:rsidR="00137AB7" w:rsidRDefault="00137AB7" w:rsidP="0034507A">
      <w:pPr>
        <w:pStyle w:val="a3"/>
        <w:tabs>
          <w:tab w:val="left" w:pos="-2160"/>
          <w:tab w:val="left" w:pos="567"/>
        </w:tabs>
        <w:jc w:val="both"/>
      </w:pPr>
      <w:r>
        <w:t>Н</w:t>
      </w:r>
      <w:r w:rsidRPr="00137AB7">
        <w:t>апряжение</w:t>
      </w:r>
      <w:r>
        <w:t xml:space="preserve"> питания:</w:t>
      </w:r>
      <w:r w:rsidRPr="00137AB7">
        <w:t xml:space="preserve"> 10,5 до 30 </w:t>
      </w:r>
      <w:proofErr w:type="gramStart"/>
      <w:r w:rsidRPr="00137AB7">
        <w:t>В</w:t>
      </w:r>
      <w:proofErr w:type="gramEnd"/>
      <w:r w:rsidRPr="00137AB7">
        <w:t xml:space="preserve"> пост. тока</w:t>
      </w:r>
    </w:p>
    <w:p w:rsidR="0033208B" w:rsidRPr="00A54C80" w:rsidRDefault="0033208B" w:rsidP="0033208B">
      <w:pPr>
        <w:pStyle w:val="a3"/>
        <w:tabs>
          <w:tab w:val="left" w:pos="-2160"/>
          <w:tab w:val="left" w:pos="567"/>
        </w:tabs>
        <w:jc w:val="both"/>
        <w:rPr>
          <w:b/>
        </w:rPr>
      </w:pPr>
      <w:r w:rsidRPr="00A54C80">
        <w:rPr>
          <w:b/>
        </w:rPr>
        <w:t>- согласно ОКРБ 007-2012, код: 26.51.5</w:t>
      </w:r>
      <w:r w:rsidR="00EE4984">
        <w:rPr>
          <w:b/>
        </w:rPr>
        <w:t>2</w:t>
      </w:r>
      <w:r w:rsidRPr="00A54C80">
        <w:rPr>
          <w:b/>
        </w:rPr>
        <w:t>.</w:t>
      </w:r>
      <w:r w:rsidR="005F5F1D">
        <w:rPr>
          <w:b/>
        </w:rPr>
        <w:t>390</w:t>
      </w:r>
    </w:p>
    <w:p w:rsidR="0033208B" w:rsidRDefault="0033208B" w:rsidP="0033208B">
      <w:pPr>
        <w:pStyle w:val="a3"/>
        <w:tabs>
          <w:tab w:val="left" w:pos="-2160"/>
          <w:tab w:val="left" w:pos="567"/>
        </w:tabs>
        <w:jc w:val="both"/>
      </w:pPr>
      <w:r w:rsidRPr="00A17CDD">
        <w:rPr>
          <w:b/>
        </w:rPr>
        <w:t>Гарантийный срок</w:t>
      </w:r>
      <w:r>
        <w:t>: не хуже, чем гарантийные условия завода-изготовителя, но не менее 24 месяцев с момента ввода в эксплуатацию.</w:t>
      </w:r>
    </w:p>
    <w:p w:rsidR="0033208B" w:rsidRDefault="0033208B" w:rsidP="0033208B">
      <w:pPr>
        <w:pStyle w:val="a3"/>
        <w:tabs>
          <w:tab w:val="left" w:pos="-2160"/>
          <w:tab w:val="left" w:pos="567"/>
        </w:tabs>
        <w:jc w:val="both"/>
      </w:pPr>
      <w:r w:rsidRPr="00A54C80">
        <w:rPr>
          <w:b/>
        </w:rPr>
        <w:t>Сервис:</w:t>
      </w:r>
      <w:r>
        <w:t xml:space="preserve"> Предоставление полной технической документации на русском языке; паспорт, свидетельство о поверке, инструкция по монтажу, эксплуатации по обслуживанию. </w:t>
      </w:r>
    </w:p>
    <w:p w:rsidR="0033208B" w:rsidRDefault="0033208B" w:rsidP="0033208B">
      <w:pPr>
        <w:pStyle w:val="a3"/>
        <w:tabs>
          <w:tab w:val="left" w:pos="-2160"/>
          <w:tab w:val="left" w:pos="567"/>
        </w:tabs>
        <w:jc w:val="both"/>
        <w:rPr>
          <w:b/>
        </w:rPr>
      </w:pPr>
      <w:r w:rsidRPr="00A54C80">
        <w:rPr>
          <w:b/>
        </w:rPr>
        <w:t xml:space="preserve">Количество – </w:t>
      </w:r>
      <w:r w:rsidR="00881ED4">
        <w:rPr>
          <w:b/>
        </w:rPr>
        <w:t>1</w:t>
      </w:r>
      <w:r w:rsidRPr="00A54C80">
        <w:rPr>
          <w:b/>
        </w:rPr>
        <w:t xml:space="preserve"> шт.</w:t>
      </w:r>
    </w:p>
    <w:p w:rsidR="00003168" w:rsidRDefault="00003168" w:rsidP="00003168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>Ориентировочная стоимость: 3600 бел. руб. с НДС</w:t>
      </w:r>
    </w:p>
    <w:p w:rsidR="0033208B" w:rsidRDefault="0033208B" w:rsidP="00A17CDD">
      <w:pPr>
        <w:pStyle w:val="a3"/>
        <w:tabs>
          <w:tab w:val="left" w:pos="-2160"/>
          <w:tab w:val="left" w:pos="567"/>
        </w:tabs>
        <w:jc w:val="both"/>
      </w:pPr>
    </w:p>
    <w:p w:rsidR="00E8404A" w:rsidRDefault="00E8404A" w:rsidP="00A17CDD">
      <w:pPr>
        <w:pStyle w:val="a3"/>
        <w:tabs>
          <w:tab w:val="left" w:pos="-2160"/>
          <w:tab w:val="left" w:pos="567"/>
        </w:tabs>
        <w:jc w:val="both"/>
      </w:pPr>
      <w:r>
        <w:t xml:space="preserve">5. </w:t>
      </w:r>
      <w:r w:rsidRPr="00E8404A">
        <w:rPr>
          <w:b/>
        </w:rPr>
        <w:t>Товар должен быть новым, не бывшим в употреблении и не восстановленным.</w:t>
      </w:r>
    </w:p>
    <w:p w:rsidR="008B15DE" w:rsidRDefault="00E8404A" w:rsidP="00A17CDD">
      <w:pPr>
        <w:pStyle w:val="a3"/>
        <w:tabs>
          <w:tab w:val="left" w:pos="-2160"/>
          <w:tab w:val="left" w:pos="567"/>
        </w:tabs>
        <w:jc w:val="both"/>
      </w:pPr>
      <w:r w:rsidRPr="00E8404A">
        <w:t>6</w:t>
      </w:r>
      <w:r w:rsidR="00A2771D" w:rsidRPr="00A17CDD">
        <w:rPr>
          <w:b/>
        </w:rPr>
        <w:t>.</w:t>
      </w:r>
      <w:r w:rsidR="00A2771D">
        <w:t xml:space="preserve"> </w:t>
      </w:r>
      <w:r w:rsidR="00A2771D" w:rsidRPr="00FD0F0F">
        <w:rPr>
          <w:b/>
        </w:rPr>
        <w:t>Предоставляемая техническая документация</w:t>
      </w:r>
      <w:r w:rsidR="00406DFA">
        <w:t>:</w:t>
      </w:r>
    </w:p>
    <w:p w:rsidR="00910A6F" w:rsidRDefault="00AD0507" w:rsidP="00A716FF">
      <w:pPr>
        <w:pStyle w:val="a3"/>
        <w:tabs>
          <w:tab w:val="left" w:pos="-2160"/>
          <w:tab w:val="left" w:pos="284"/>
        </w:tabs>
        <w:jc w:val="both"/>
        <w:rPr>
          <w:szCs w:val="28"/>
        </w:rPr>
      </w:pPr>
      <w:r w:rsidRPr="00C9787B">
        <w:rPr>
          <w:szCs w:val="28"/>
        </w:rPr>
        <w:lastRenderedPageBreak/>
        <w:t>А1-1/2016-18; 23-АТХ, А1-1/2016-14.3;14.4;14.5;35-АТХ, А1-1/2016-14.6;14.7;37-АТХ, А1-1/2016-14.8;14.9;36-АТХ, А1-1/2016-22-АТХ, А1-1/2016-31-АТХ</w:t>
      </w:r>
      <w:r w:rsidR="00844A7C">
        <w:rPr>
          <w:szCs w:val="28"/>
        </w:rPr>
        <w:t xml:space="preserve">, </w:t>
      </w:r>
      <w:r w:rsidR="00844A7C" w:rsidRPr="00844A7C">
        <w:rPr>
          <w:szCs w:val="28"/>
        </w:rPr>
        <w:t>A1-1_2016-АТХ_МВ 43СР04_2 Изм.2 04.2025</w:t>
      </w:r>
      <w:r w:rsidR="005B3975">
        <w:rPr>
          <w:szCs w:val="28"/>
        </w:rPr>
        <w:t xml:space="preserve">, </w:t>
      </w:r>
      <w:r w:rsidR="005B3975" w:rsidRPr="005B3975">
        <w:rPr>
          <w:szCs w:val="28"/>
        </w:rPr>
        <w:t>16.046А.00-АТХ</w:t>
      </w:r>
      <w:r w:rsidR="00DA3656" w:rsidRPr="001F25B6">
        <w:rPr>
          <w:szCs w:val="28"/>
        </w:rPr>
        <w:t>;</w:t>
      </w:r>
    </w:p>
    <w:p w:rsidR="00A72F6B" w:rsidRDefault="003D4BE3" w:rsidP="005A38BF">
      <w:pPr>
        <w:pStyle w:val="a3"/>
        <w:tabs>
          <w:tab w:val="left" w:pos="-2160"/>
          <w:tab w:val="left" w:pos="567"/>
        </w:tabs>
        <w:jc w:val="both"/>
      </w:pPr>
      <w:r>
        <w:t>7</w:t>
      </w:r>
      <w:r w:rsidR="005A38BF" w:rsidRPr="005A38BF">
        <w:t>.</w:t>
      </w:r>
      <w:r w:rsidR="005A38BF">
        <w:rPr>
          <w:b/>
        </w:rPr>
        <w:t xml:space="preserve"> </w:t>
      </w:r>
      <w:r w:rsidR="00A72F6B" w:rsidRPr="00A72F6B">
        <w:rPr>
          <w:b/>
        </w:rPr>
        <w:t>Срок поставки:</w:t>
      </w:r>
      <w:r w:rsidR="00A72F6B">
        <w:t xml:space="preserve"> в </w:t>
      </w:r>
      <w:r w:rsidR="00A72F6B" w:rsidRPr="00451606">
        <w:t xml:space="preserve">течение </w:t>
      </w:r>
      <w:r w:rsidR="00FD083D">
        <w:t>9</w:t>
      </w:r>
      <w:r w:rsidR="00CA4CFB" w:rsidRPr="00451606">
        <w:t>0</w:t>
      </w:r>
      <w:r w:rsidR="00B06453" w:rsidRPr="00451606">
        <w:t xml:space="preserve"> </w:t>
      </w:r>
      <w:r w:rsidR="00FD083D">
        <w:t>календарных</w:t>
      </w:r>
      <w:r w:rsidR="00A72F6B" w:rsidRPr="00451606">
        <w:t xml:space="preserve"> дней</w:t>
      </w:r>
      <w:r w:rsidR="00A72F6B">
        <w:t xml:space="preserve"> с момента подписания договора.</w:t>
      </w:r>
      <w:r w:rsidR="00665D07" w:rsidRPr="00665D07">
        <w:t xml:space="preserve"> </w:t>
      </w:r>
      <w:r w:rsidR="00665D07" w:rsidRPr="00E8404A">
        <w:rPr>
          <w:u w:val="single"/>
        </w:rPr>
        <w:t>Альтернативные варианты принимаются</w:t>
      </w:r>
      <w:r w:rsidR="00665D07">
        <w:t>.</w:t>
      </w:r>
      <w:r w:rsidR="00A72F6B">
        <w:t xml:space="preserve"> </w:t>
      </w:r>
    </w:p>
    <w:p w:rsidR="00A72F6B" w:rsidRDefault="003D4BE3" w:rsidP="00B33A9E">
      <w:pPr>
        <w:pStyle w:val="a3"/>
        <w:tabs>
          <w:tab w:val="left" w:pos="-2160"/>
        </w:tabs>
        <w:jc w:val="both"/>
      </w:pPr>
      <w:r>
        <w:t>8</w:t>
      </w:r>
      <w:r w:rsidR="005A38BF" w:rsidRPr="005A38BF">
        <w:t>.</w:t>
      </w:r>
      <w:r w:rsidR="005A38BF">
        <w:rPr>
          <w:b/>
        </w:rPr>
        <w:t xml:space="preserve"> </w:t>
      </w:r>
      <w:r w:rsidR="00A72F6B">
        <w:rPr>
          <w:b/>
        </w:rPr>
        <w:t>Место поставки:</w:t>
      </w:r>
      <w:r w:rsidR="00A72F6B">
        <w:t xml:space="preserve"> </w:t>
      </w:r>
      <w:proofErr w:type="spellStart"/>
      <w:r w:rsidR="00FD0F0F" w:rsidRPr="00FD0F0F">
        <w:t>г.Гродно</w:t>
      </w:r>
      <w:proofErr w:type="spellEnd"/>
      <w:r w:rsidR="00FD0F0F" w:rsidRPr="00FD0F0F">
        <w:t>, ул. Биологическая, 5</w:t>
      </w:r>
      <w:r w:rsidR="00A72F6B">
        <w:t xml:space="preserve">, транспортом и за счет поставщика. </w:t>
      </w:r>
      <w:r w:rsidR="00A72F6B" w:rsidRPr="001C11AA">
        <w:rPr>
          <w:u w:val="single"/>
        </w:rPr>
        <w:t>Альтернативные варианты принимаются.</w:t>
      </w:r>
    </w:p>
    <w:p w:rsidR="00CA4CFB" w:rsidRDefault="003D4BE3" w:rsidP="00E8404A">
      <w:pPr>
        <w:pStyle w:val="a3"/>
        <w:tabs>
          <w:tab w:val="left" w:pos="-2160"/>
        </w:tabs>
        <w:jc w:val="both"/>
      </w:pPr>
      <w:r>
        <w:t>9</w:t>
      </w:r>
      <w:r w:rsidR="005A38BF" w:rsidRPr="005A38BF">
        <w:t>.</w:t>
      </w:r>
      <w:r w:rsidR="005A38BF">
        <w:rPr>
          <w:b/>
        </w:rPr>
        <w:t xml:space="preserve"> </w:t>
      </w:r>
      <w:r w:rsidR="00A72F6B">
        <w:rPr>
          <w:b/>
        </w:rPr>
        <w:t xml:space="preserve">Условия оплаты: </w:t>
      </w:r>
      <w:r w:rsidR="007D76E7" w:rsidRPr="007D76E7">
        <w:t>100% в течение 15 банковских дней по факту поставки товара</w:t>
      </w:r>
      <w:r w:rsidR="00E8404A">
        <w:t>.</w:t>
      </w:r>
      <w:r w:rsidR="00E8404A" w:rsidRPr="00E8404A">
        <w:t xml:space="preserve"> </w:t>
      </w:r>
      <w:r w:rsidR="00E8404A">
        <w:t xml:space="preserve">Принимаются альтернативные варианты. </w:t>
      </w:r>
      <w:r w:rsidR="00A72F6B">
        <w:t xml:space="preserve">Цена предложения победителя является фиксированной и остается неизменной до момента полного исполнения обязательств по договору. </w:t>
      </w:r>
    </w:p>
    <w:p w:rsidR="00391CF4" w:rsidRDefault="00391CF4" w:rsidP="00391CF4">
      <w:pPr>
        <w:pStyle w:val="a3"/>
        <w:tabs>
          <w:tab w:val="left" w:pos="-2160"/>
          <w:tab w:val="left" w:pos="567"/>
        </w:tabs>
        <w:jc w:val="both"/>
      </w:pPr>
      <w:r>
        <w:t xml:space="preserve">10. </w:t>
      </w:r>
      <w:r w:rsidRPr="00A14FFE">
        <w:rPr>
          <w:b/>
        </w:rPr>
        <w:t>Ориентировочная стоимость</w:t>
      </w:r>
      <w:r>
        <w:rPr>
          <w:b/>
        </w:rPr>
        <w:t>(общая)</w:t>
      </w:r>
      <w:r w:rsidRPr="00A14FFE">
        <w:rPr>
          <w:b/>
        </w:rPr>
        <w:t>:</w:t>
      </w:r>
      <w:r>
        <w:t xml:space="preserve"> </w:t>
      </w:r>
      <w:r w:rsidRPr="00AD0507">
        <w:t>1</w:t>
      </w:r>
      <w:r>
        <w:t xml:space="preserve"> </w:t>
      </w:r>
      <w:r w:rsidR="00446797">
        <w:t>222</w:t>
      </w:r>
      <w:r>
        <w:t xml:space="preserve"> 600 бел. руб.</w:t>
      </w:r>
    </w:p>
    <w:p w:rsidR="00406DFA" w:rsidRDefault="005A38BF" w:rsidP="00A14FFE">
      <w:pPr>
        <w:pStyle w:val="a3"/>
        <w:tabs>
          <w:tab w:val="left" w:pos="-2160"/>
        </w:tabs>
        <w:jc w:val="both"/>
      </w:pPr>
      <w:r>
        <w:t>1</w:t>
      </w:r>
      <w:r w:rsidR="003D4BE3">
        <w:t>1</w:t>
      </w:r>
      <w:r>
        <w:t xml:space="preserve">. </w:t>
      </w:r>
      <w:r w:rsidR="00406DFA" w:rsidRPr="00DB6F02">
        <w:rPr>
          <w:b/>
        </w:rPr>
        <w:t>Источник финансирования закупки</w:t>
      </w:r>
      <w:r w:rsidR="00DB6F02" w:rsidRPr="00DB6F02">
        <w:rPr>
          <w:b/>
        </w:rPr>
        <w:t>:</w:t>
      </w:r>
      <w:r w:rsidR="00DB6F02">
        <w:t xml:space="preserve"> </w:t>
      </w:r>
      <w:r w:rsidR="00406DFA">
        <w:t>собственные средства.</w:t>
      </w:r>
    </w:p>
    <w:p w:rsidR="004A53DA" w:rsidRPr="0085783B" w:rsidRDefault="0085783B" w:rsidP="00391CF4">
      <w:pPr>
        <w:pStyle w:val="a3"/>
        <w:tabs>
          <w:tab w:val="left" w:pos="-2160"/>
        </w:tabs>
        <w:jc w:val="both"/>
        <w:rPr>
          <w:b/>
        </w:rPr>
      </w:pPr>
      <w:r w:rsidRPr="0085783B">
        <w:rPr>
          <w:b/>
        </w:rPr>
        <w:t>Коммерческое предложение помимо финансовых данных должно содержать подробную информацию о технических характеристиках поставляемого товара в полном соответствии с техническим заданием.</w:t>
      </w:r>
    </w:p>
    <w:p w:rsidR="00406DFA" w:rsidRDefault="005A38BF" w:rsidP="00383E77">
      <w:pPr>
        <w:pStyle w:val="a3"/>
        <w:tabs>
          <w:tab w:val="left" w:pos="-2160"/>
        </w:tabs>
        <w:spacing w:after="120"/>
        <w:jc w:val="both"/>
      </w:pPr>
      <w:r>
        <w:t>1</w:t>
      </w:r>
      <w:r w:rsidR="003D4BE3">
        <w:t>2</w:t>
      </w:r>
      <w:r>
        <w:t xml:space="preserve">. </w:t>
      </w:r>
      <w:r w:rsidR="00406DFA" w:rsidRPr="00DB6F02">
        <w:rPr>
          <w:b/>
        </w:rPr>
        <w:t>Критерии выбора наилучшего предложения</w:t>
      </w:r>
      <w:r w:rsidR="00406DFA">
        <w:t>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2"/>
        <w:gridCol w:w="7070"/>
      </w:tblGrid>
      <w:tr w:rsidR="00EA06CA" w:rsidTr="00743C1D">
        <w:trPr>
          <w:trHeight w:val="705"/>
        </w:trPr>
        <w:tc>
          <w:tcPr>
            <w:tcW w:w="2882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7070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Бальная оценка с указанием количества баллов и принципа оценки</w:t>
            </w:r>
          </w:p>
        </w:tc>
      </w:tr>
      <w:tr w:rsidR="00EA06CA" w:rsidTr="00743C1D">
        <w:trPr>
          <w:trHeight w:val="724"/>
        </w:trPr>
        <w:tc>
          <w:tcPr>
            <w:tcW w:w="2882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Наиболее низкая цена</w:t>
            </w:r>
          </w:p>
        </w:tc>
        <w:tc>
          <w:tcPr>
            <w:tcW w:w="7070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0 – </w:t>
            </w:r>
            <w:r w:rsidR="00E273FD">
              <w:rPr>
                <w:sz w:val="28"/>
              </w:rPr>
              <w:t>50</w:t>
            </w:r>
            <w:r>
              <w:rPr>
                <w:sz w:val="28"/>
              </w:rPr>
              <w:t xml:space="preserve"> баллов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50 баллов за наиболее низкую цену,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увеличение цены на </w:t>
            </w:r>
            <w:r w:rsidR="00E273FD">
              <w:rPr>
                <w:sz w:val="28"/>
              </w:rPr>
              <w:t>1</w:t>
            </w:r>
            <w:r>
              <w:rPr>
                <w:sz w:val="28"/>
              </w:rPr>
              <w:t>% «–» 1 балл</w:t>
            </w:r>
          </w:p>
        </w:tc>
      </w:tr>
      <w:tr w:rsidR="00665D07" w:rsidTr="00743C1D">
        <w:trPr>
          <w:trHeight w:val="724"/>
        </w:trPr>
        <w:tc>
          <w:tcPr>
            <w:tcW w:w="2882" w:type="dxa"/>
          </w:tcPr>
          <w:p w:rsidR="00665D07" w:rsidRDefault="00665D07" w:rsidP="00665D07">
            <w:pPr>
              <w:rPr>
                <w:sz w:val="28"/>
              </w:rPr>
            </w:pPr>
            <w:r>
              <w:rPr>
                <w:sz w:val="28"/>
              </w:rPr>
              <w:t>Сроки поставки</w:t>
            </w:r>
          </w:p>
        </w:tc>
        <w:tc>
          <w:tcPr>
            <w:tcW w:w="7070" w:type="dxa"/>
          </w:tcPr>
          <w:p w:rsidR="00665D07" w:rsidRPr="00695D11" w:rsidRDefault="00665D07" w:rsidP="00665D07">
            <w:pPr>
              <w:rPr>
                <w:sz w:val="28"/>
              </w:rPr>
            </w:pPr>
            <w:r>
              <w:rPr>
                <w:sz w:val="28"/>
              </w:rPr>
              <w:t xml:space="preserve">0-30 </w:t>
            </w:r>
            <w:r w:rsidRPr="00695D11">
              <w:rPr>
                <w:sz w:val="28"/>
              </w:rPr>
              <w:t>баллов</w:t>
            </w:r>
          </w:p>
          <w:p w:rsidR="00665D07" w:rsidRDefault="00665D07" w:rsidP="00FD083D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Pr="00695D11">
              <w:rPr>
                <w:sz w:val="28"/>
              </w:rPr>
              <w:t xml:space="preserve">0 баллов за </w:t>
            </w:r>
            <w:r>
              <w:rPr>
                <w:sz w:val="28"/>
              </w:rPr>
              <w:t xml:space="preserve">срок поставки в течении </w:t>
            </w:r>
            <w:r w:rsidR="00FD083D">
              <w:rPr>
                <w:sz w:val="28"/>
              </w:rPr>
              <w:t>9</w:t>
            </w:r>
            <w:r w:rsidRPr="00D33831">
              <w:rPr>
                <w:sz w:val="28"/>
              </w:rPr>
              <w:t xml:space="preserve">0 </w:t>
            </w:r>
            <w:r w:rsidR="00FD083D">
              <w:rPr>
                <w:sz w:val="28"/>
              </w:rPr>
              <w:t>календарных</w:t>
            </w:r>
            <w:r w:rsidRPr="00D33831">
              <w:rPr>
                <w:sz w:val="28"/>
              </w:rPr>
              <w:t xml:space="preserve"> </w:t>
            </w:r>
            <w:r>
              <w:rPr>
                <w:sz w:val="28"/>
              </w:rPr>
              <w:t>дней</w:t>
            </w:r>
            <w:r w:rsidRPr="00695D11">
              <w:rPr>
                <w:sz w:val="28"/>
              </w:rPr>
              <w:t>,</w:t>
            </w:r>
            <w:r w:rsidR="00FD083D">
              <w:rPr>
                <w:sz w:val="28"/>
              </w:rPr>
              <w:t xml:space="preserve"> </w:t>
            </w:r>
            <w:r w:rsidRPr="00695D11">
              <w:rPr>
                <w:sz w:val="28"/>
              </w:rPr>
              <w:t xml:space="preserve">увеличение </w:t>
            </w:r>
            <w:r>
              <w:rPr>
                <w:sz w:val="28"/>
              </w:rPr>
              <w:t>срока поставки на один день</w:t>
            </w:r>
            <w:r w:rsidRPr="00695D11">
              <w:rPr>
                <w:sz w:val="28"/>
              </w:rPr>
              <w:t xml:space="preserve"> «–» 1 балл</w:t>
            </w:r>
          </w:p>
        </w:tc>
      </w:tr>
    </w:tbl>
    <w:p w:rsidR="00665D07" w:rsidRDefault="005A38BF" w:rsidP="00665D07">
      <w:pPr>
        <w:pStyle w:val="a3"/>
        <w:tabs>
          <w:tab w:val="left" w:pos="-2160"/>
        </w:tabs>
        <w:jc w:val="both"/>
      </w:pPr>
      <w:r>
        <w:t>1</w:t>
      </w:r>
      <w:r w:rsidR="003D4BE3">
        <w:t>3</w:t>
      </w:r>
      <w:r>
        <w:t xml:space="preserve">. </w:t>
      </w:r>
      <w:r w:rsidR="00665D07" w:rsidRPr="005470A4">
        <w:rPr>
          <w:b/>
        </w:rPr>
        <w:t>Требования к участникам:</w:t>
      </w:r>
      <w:r w:rsidR="00665D07">
        <w:t xml:space="preserve"> участником процедуры запроса ценовых предложений, переговоров, конкурса может быть любое юридическое или физическое лицо, в том числе индивидуальный предприниматель, независимо от организационно-правовой формы, формы собственности, места нахождения и места происхождения капитала, которое соответствует требованиям, установленным заказчиком в документации о закупке в соответствии с Порядком, за исключением юридических лиц и индивидуальных предпринимателей, включенных в реестр поставщиков (подрядчиков, исполнителей), временно не допускаемых к закупкам,  в соответствии с частью третьей подпункта 2.5 пункта 2 постановления 229, а также в целях соблюдения приоритетности закупок у производителей или их сбытовых организаций (официальных торговых представителей).</w:t>
      </w:r>
    </w:p>
    <w:p w:rsidR="00910A6F" w:rsidRDefault="00665D07" w:rsidP="00665D07">
      <w:pPr>
        <w:pStyle w:val="a3"/>
        <w:tabs>
          <w:tab w:val="left" w:pos="-2160"/>
        </w:tabs>
        <w:jc w:val="both"/>
      </w:pPr>
      <w:r>
        <w:tab/>
        <w:t>При рассмотрении предложений отклоняется предложение участника процедуры закупки, не являющегося производителем или его сбытовой организацией (официальным торговым представителем), в случае, если в конкурентной процедуре закупки участвуют не менее двух производителей и (или) сбытовых организаций (официальных торговых представителей) и цена предложения такого участника не ниже цены хотя бы одного участвующего в процедуре закупки производителя и (или) его сбытовой организации (официального торгового представителя).</w:t>
      </w:r>
    </w:p>
    <w:p w:rsidR="00E8404A" w:rsidRPr="00910A6F" w:rsidRDefault="003D4BE3" w:rsidP="00E8404A">
      <w:pPr>
        <w:pStyle w:val="a3"/>
        <w:tabs>
          <w:tab w:val="left" w:pos="-2160"/>
        </w:tabs>
        <w:jc w:val="both"/>
      </w:pPr>
      <w:r>
        <w:t>14</w:t>
      </w:r>
      <w:r w:rsidR="00E8404A">
        <w:t xml:space="preserve">. </w:t>
      </w:r>
      <w:r w:rsidR="00E8404A">
        <w:rPr>
          <w:b/>
        </w:rPr>
        <w:t xml:space="preserve">Дополнительные требования: </w:t>
      </w:r>
    </w:p>
    <w:p w:rsidR="00E8404A" w:rsidRDefault="00E8404A" w:rsidP="00E8404A">
      <w:pPr>
        <w:pStyle w:val="a3"/>
        <w:tabs>
          <w:tab w:val="left" w:pos="-2160"/>
        </w:tabs>
        <w:jc w:val="both"/>
      </w:pPr>
      <w:r w:rsidRPr="009A2ED6">
        <w:t>Победитель торгов в течение 5 рабочих дней с момента заключения договора обязан предоставить техническую документации на согласование.</w:t>
      </w:r>
    </w:p>
    <w:p w:rsidR="001D6165" w:rsidRDefault="001D6165" w:rsidP="00FD0F0F">
      <w:pPr>
        <w:pStyle w:val="a3"/>
        <w:tabs>
          <w:tab w:val="left" w:pos="-2160"/>
        </w:tabs>
        <w:jc w:val="both"/>
      </w:pPr>
    </w:p>
    <w:p w:rsidR="00A83320" w:rsidRDefault="0012648A">
      <w:pPr>
        <w:outlineLvl w:val="0"/>
        <w:rPr>
          <w:sz w:val="28"/>
        </w:rPr>
      </w:pPr>
      <w:r w:rsidRPr="0012648A">
        <w:rPr>
          <w:sz w:val="28"/>
        </w:rPr>
        <w:t>Согласование закупки</w:t>
      </w:r>
    </w:p>
    <w:p w:rsidR="00125794" w:rsidRDefault="00125794">
      <w:pPr>
        <w:outlineLvl w:val="0"/>
        <w:rPr>
          <w:sz w:val="28"/>
        </w:rPr>
      </w:pPr>
    </w:p>
    <w:p w:rsidR="0012648A" w:rsidRDefault="00A83320">
      <w:pPr>
        <w:outlineLvl w:val="0"/>
        <w:rPr>
          <w:sz w:val="28"/>
        </w:rPr>
      </w:pPr>
      <w:r>
        <w:rPr>
          <w:sz w:val="28"/>
        </w:rPr>
        <w:t xml:space="preserve">Заместитель </w:t>
      </w:r>
      <w:r w:rsidR="00027B88">
        <w:rPr>
          <w:sz w:val="28"/>
        </w:rPr>
        <w:t xml:space="preserve">директора </w:t>
      </w:r>
      <w:r w:rsidR="00027B88">
        <w:rPr>
          <w:sz w:val="28"/>
        </w:rPr>
        <w:tab/>
      </w:r>
      <w:r w:rsidR="0012648A" w:rsidRPr="0012648A">
        <w:rPr>
          <w:sz w:val="28"/>
        </w:rPr>
        <w:tab/>
      </w:r>
      <w:r w:rsidR="00132F27">
        <w:rPr>
          <w:sz w:val="28"/>
        </w:rPr>
        <w:t xml:space="preserve">    </w:t>
      </w:r>
      <w:r w:rsidR="00841FAE">
        <w:rPr>
          <w:sz w:val="28"/>
        </w:rPr>
        <w:t xml:space="preserve">            </w:t>
      </w:r>
      <w:r w:rsidR="00132F27">
        <w:rPr>
          <w:sz w:val="28"/>
        </w:rPr>
        <w:t xml:space="preserve"> </w:t>
      </w:r>
      <w:r w:rsidR="00FD0F0F">
        <w:rPr>
          <w:sz w:val="28"/>
        </w:rPr>
        <w:t xml:space="preserve">_____________ И.В. </w:t>
      </w:r>
      <w:proofErr w:type="spellStart"/>
      <w:r w:rsidR="00FD0F0F">
        <w:rPr>
          <w:sz w:val="28"/>
        </w:rPr>
        <w:t>Хлистовский</w:t>
      </w:r>
      <w:proofErr w:type="spellEnd"/>
    </w:p>
    <w:p w:rsidR="00E93986" w:rsidRPr="00905D0A" w:rsidRDefault="00E93986">
      <w:pPr>
        <w:outlineLvl w:val="0"/>
        <w:rPr>
          <w:sz w:val="22"/>
          <w:szCs w:val="22"/>
        </w:rPr>
      </w:pPr>
    </w:p>
    <w:p w:rsidR="00E93986" w:rsidRDefault="006302C0">
      <w:pPr>
        <w:outlineLvl w:val="0"/>
        <w:rPr>
          <w:sz w:val="28"/>
        </w:rPr>
      </w:pPr>
      <w:r>
        <w:rPr>
          <w:sz w:val="28"/>
        </w:rPr>
        <w:t>Зам. г</w:t>
      </w:r>
      <w:r w:rsidR="00027B88">
        <w:rPr>
          <w:sz w:val="28"/>
        </w:rPr>
        <w:t>лавный</w:t>
      </w:r>
      <w:r w:rsidR="00E93986">
        <w:rPr>
          <w:sz w:val="28"/>
        </w:rPr>
        <w:t xml:space="preserve"> бухгалтер</w:t>
      </w:r>
      <w:r w:rsidR="00E93986">
        <w:rPr>
          <w:sz w:val="28"/>
        </w:rPr>
        <w:tab/>
      </w:r>
      <w:r w:rsidR="00E93986">
        <w:rPr>
          <w:sz w:val="28"/>
        </w:rPr>
        <w:tab/>
      </w:r>
      <w:r w:rsidR="00E93986">
        <w:rPr>
          <w:sz w:val="28"/>
        </w:rPr>
        <w:tab/>
        <w:t xml:space="preserve">       _____________ </w:t>
      </w:r>
      <w:r>
        <w:rPr>
          <w:sz w:val="28"/>
        </w:rPr>
        <w:t>С</w:t>
      </w:r>
      <w:r w:rsidR="00E93986">
        <w:rPr>
          <w:sz w:val="28"/>
        </w:rPr>
        <w:t>.</w:t>
      </w:r>
      <w:r>
        <w:rPr>
          <w:sz w:val="28"/>
        </w:rPr>
        <w:t>М</w:t>
      </w:r>
      <w:r w:rsidR="00E93986">
        <w:rPr>
          <w:sz w:val="28"/>
        </w:rPr>
        <w:t xml:space="preserve">. </w:t>
      </w:r>
      <w:proofErr w:type="spellStart"/>
      <w:r>
        <w:rPr>
          <w:sz w:val="28"/>
        </w:rPr>
        <w:t>Арцукевич</w:t>
      </w:r>
      <w:proofErr w:type="spellEnd"/>
    </w:p>
    <w:p w:rsidR="00E93986" w:rsidRPr="00905D0A" w:rsidRDefault="00E93986">
      <w:pPr>
        <w:outlineLvl w:val="0"/>
        <w:rPr>
          <w:sz w:val="22"/>
          <w:szCs w:val="22"/>
        </w:rPr>
      </w:pPr>
    </w:p>
    <w:p w:rsidR="00E93986" w:rsidRDefault="00E93986">
      <w:pPr>
        <w:outlineLvl w:val="0"/>
        <w:rPr>
          <w:sz w:val="28"/>
        </w:rPr>
      </w:pPr>
      <w:r>
        <w:rPr>
          <w:sz w:val="28"/>
        </w:rPr>
        <w:t>Юрисконсульт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_____________ </w:t>
      </w:r>
      <w:r w:rsidR="00881ED4" w:rsidRPr="00881ED4">
        <w:rPr>
          <w:sz w:val="28"/>
        </w:rPr>
        <w:t xml:space="preserve">Н.В. </w:t>
      </w:r>
      <w:proofErr w:type="spellStart"/>
      <w:r w:rsidR="00881ED4" w:rsidRPr="00881ED4">
        <w:rPr>
          <w:sz w:val="28"/>
        </w:rPr>
        <w:t>Апанович</w:t>
      </w:r>
      <w:proofErr w:type="spellEnd"/>
    </w:p>
    <w:p w:rsidR="00905D0A" w:rsidRPr="00905D0A" w:rsidRDefault="00905D0A">
      <w:pPr>
        <w:outlineLvl w:val="0"/>
        <w:rPr>
          <w:sz w:val="22"/>
          <w:szCs w:val="22"/>
        </w:rPr>
      </w:pPr>
    </w:p>
    <w:p w:rsidR="00406DFA" w:rsidRDefault="00B350C0">
      <w:pPr>
        <w:outlineLvl w:val="0"/>
        <w:rPr>
          <w:sz w:val="28"/>
        </w:rPr>
      </w:pPr>
      <w:r>
        <w:rPr>
          <w:sz w:val="28"/>
        </w:rPr>
        <w:t>Секретар</w:t>
      </w:r>
      <w:r w:rsidR="00905D0A">
        <w:rPr>
          <w:sz w:val="28"/>
        </w:rPr>
        <w:t>ь комиссии</w:t>
      </w:r>
      <w:r w:rsidR="00905D0A">
        <w:rPr>
          <w:sz w:val="28"/>
        </w:rPr>
        <w:tab/>
      </w:r>
      <w:r w:rsidR="00905D0A">
        <w:rPr>
          <w:sz w:val="28"/>
        </w:rPr>
        <w:tab/>
      </w:r>
      <w:r w:rsidR="00905D0A">
        <w:rPr>
          <w:sz w:val="28"/>
        </w:rPr>
        <w:tab/>
      </w:r>
      <w:r w:rsidR="00905D0A">
        <w:rPr>
          <w:sz w:val="28"/>
        </w:rPr>
        <w:tab/>
        <w:t xml:space="preserve">       _____________ Л.П. Петрович</w:t>
      </w:r>
    </w:p>
    <w:p w:rsidR="00905D0A" w:rsidRDefault="00905D0A" w:rsidP="00FD0F0F">
      <w:pPr>
        <w:tabs>
          <w:tab w:val="left" w:pos="5103"/>
          <w:tab w:val="left" w:pos="5387"/>
        </w:tabs>
        <w:outlineLvl w:val="0"/>
        <w:rPr>
          <w:b/>
          <w:sz w:val="28"/>
        </w:rPr>
      </w:pPr>
    </w:p>
    <w:p w:rsidR="00FD0F0F" w:rsidRDefault="00FD0F0F" w:rsidP="00FD0F0F">
      <w:pPr>
        <w:tabs>
          <w:tab w:val="left" w:pos="5103"/>
          <w:tab w:val="left" w:pos="5387"/>
        </w:tabs>
        <w:outlineLvl w:val="0"/>
        <w:rPr>
          <w:sz w:val="28"/>
        </w:rPr>
      </w:pPr>
      <w:r>
        <w:rPr>
          <w:b/>
          <w:sz w:val="28"/>
        </w:rPr>
        <w:t>Задание составил</w:t>
      </w:r>
      <w:r>
        <w:rPr>
          <w:sz w:val="28"/>
        </w:rPr>
        <w:t>:</w:t>
      </w:r>
    </w:p>
    <w:p w:rsidR="00FD0F0F" w:rsidRDefault="001F17D3" w:rsidP="00125794">
      <w:pPr>
        <w:tabs>
          <w:tab w:val="left" w:pos="4860"/>
        </w:tabs>
        <w:spacing w:line="360" w:lineRule="auto"/>
        <w:rPr>
          <w:sz w:val="28"/>
        </w:rPr>
      </w:pPr>
      <w:r>
        <w:rPr>
          <w:sz w:val="28"/>
        </w:rPr>
        <w:t>Н</w:t>
      </w:r>
      <w:r w:rsidR="00FD0F0F">
        <w:rPr>
          <w:sz w:val="28"/>
        </w:rPr>
        <w:t xml:space="preserve">ачальник участка ОСК             </w:t>
      </w:r>
      <w:r w:rsidR="00027B88">
        <w:rPr>
          <w:sz w:val="28"/>
        </w:rPr>
        <w:t xml:space="preserve">      </w:t>
      </w:r>
      <w:r w:rsidR="00FD0F0F">
        <w:rPr>
          <w:sz w:val="28"/>
        </w:rPr>
        <w:t xml:space="preserve">               _____</w:t>
      </w:r>
      <w:r w:rsidR="00D32886">
        <w:rPr>
          <w:sz w:val="28"/>
        </w:rPr>
        <w:t>_</w:t>
      </w:r>
      <w:r w:rsidR="00FD0F0F">
        <w:rPr>
          <w:sz w:val="28"/>
        </w:rPr>
        <w:t xml:space="preserve">_______ </w:t>
      </w:r>
      <w:r>
        <w:rPr>
          <w:sz w:val="28"/>
        </w:rPr>
        <w:t xml:space="preserve">А.А. </w:t>
      </w:r>
      <w:proofErr w:type="spellStart"/>
      <w:r>
        <w:rPr>
          <w:sz w:val="28"/>
        </w:rPr>
        <w:t>Крахмальчик</w:t>
      </w:r>
      <w:proofErr w:type="spellEnd"/>
    </w:p>
    <w:p w:rsidR="001C15AE" w:rsidRDefault="001C15AE" w:rsidP="00125794">
      <w:pPr>
        <w:tabs>
          <w:tab w:val="center" w:pos="5102"/>
        </w:tabs>
        <w:spacing w:line="360" w:lineRule="auto"/>
        <w:outlineLvl w:val="0"/>
        <w:rPr>
          <w:sz w:val="28"/>
        </w:rPr>
      </w:pPr>
      <w:r w:rsidRPr="001C15AE">
        <w:rPr>
          <w:sz w:val="28"/>
        </w:rPr>
        <w:t>Главный технолог                                            _____________ И. В. Зенкевич</w:t>
      </w:r>
    </w:p>
    <w:p w:rsidR="00125794" w:rsidRDefault="00985F45" w:rsidP="00125794">
      <w:pPr>
        <w:tabs>
          <w:tab w:val="center" w:pos="5102"/>
        </w:tabs>
        <w:spacing w:line="360" w:lineRule="auto"/>
        <w:outlineLvl w:val="0"/>
        <w:rPr>
          <w:sz w:val="28"/>
        </w:rPr>
      </w:pPr>
      <w:r>
        <w:rPr>
          <w:sz w:val="28"/>
        </w:rPr>
        <w:t>Главный энергетик</w:t>
      </w:r>
      <w:r w:rsidR="00125794">
        <w:rPr>
          <w:sz w:val="28"/>
        </w:rPr>
        <w:t xml:space="preserve">                                           _____________ И.С. Троцкий</w:t>
      </w:r>
    </w:p>
    <w:p w:rsidR="00D8464F" w:rsidRDefault="00D8464F" w:rsidP="00125794">
      <w:pPr>
        <w:tabs>
          <w:tab w:val="center" w:pos="5102"/>
        </w:tabs>
        <w:spacing w:line="360" w:lineRule="auto"/>
        <w:outlineLvl w:val="0"/>
        <w:rPr>
          <w:sz w:val="28"/>
        </w:rPr>
      </w:pPr>
      <w:bookmarkStart w:id="0" w:name="_GoBack"/>
      <w:r>
        <w:rPr>
          <w:sz w:val="28"/>
        </w:rPr>
        <w:t>Начальник АСУ</w:t>
      </w:r>
      <w:r w:rsidR="00B33A9E">
        <w:rPr>
          <w:sz w:val="28"/>
        </w:rPr>
        <w:t xml:space="preserve"> </w:t>
      </w:r>
      <w:r>
        <w:rPr>
          <w:sz w:val="28"/>
        </w:rPr>
        <w:t>ТП</w:t>
      </w:r>
      <w:r>
        <w:rPr>
          <w:sz w:val="28"/>
        </w:rPr>
        <w:tab/>
        <w:t xml:space="preserve">                                          _____________ А.Е. Козловский</w:t>
      </w:r>
    </w:p>
    <w:bookmarkEnd w:id="0"/>
    <w:p w:rsidR="00D8464F" w:rsidRDefault="00D8464F" w:rsidP="00FD0F0F">
      <w:pPr>
        <w:tabs>
          <w:tab w:val="left" w:pos="4860"/>
        </w:tabs>
        <w:rPr>
          <w:sz w:val="28"/>
        </w:rPr>
      </w:pPr>
    </w:p>
    <w:p w:rsidR="000A35D5" w:rsidRDefault="000A35D5">
      <w:pPr>
        <w:tabs>
          <w:tab w:val="left" w:pos="5040"/>
        </w:tabs>
        <w:rPr>
          <w:sz w:val="28"/>
        </w:rPr>
      </w:pPr>
    </w:p>
    <w:p w:rsidR="00070777" w:rsidRPr="00070777" w:rsidRDefault="00DF065D">
      <w:pPr>
        <w:rPr>
          <w:sz w:val="28"/>
        </w:rPr>
      </w:pPr>
      <w:r>
        <w:rPr>
          <w:sz w:val="28"/>
        </w:rPr>
        <w:t>«___» ____________</w:t>
      </w:r>
      <w:r w:rsidR="00070777">
        <w:rPr>
          <w:sz w:val="28"/>
        </w:rPr>
        <w:t>20</w:t>
      </w:r>
      <w:r w:rsidR="00132F27">
        <w:rPr>
          <w:sz w:val="28"/>
        </w:rPr>
        <w:t>2</w:t>
      </w:r>
      <w:r w:rsidR="001F25B6">
        <w:rPr>
          <w:sz w:val="28"/>
        </w:rPr>
        <w:t>5</w:t>
      </w:r>
      <w:r w:rsidR="00070777">
        <w:rPr>
          <w:sz w:val="28"/>
        </w:rPr>
        <w:t>г.</w:t>
      </w:r>
    </w:p>
    <w:sectPr w:rsidR="00070777" w:rsidRPr="00070777" w:rsidSect="00BB2BEC">
      <w:headerReference w:type="even" r:id="rId8"/>
      <w:headerReference w:type="default" r:id="rId9"/>
      <w:pgSz w:w="11906" w:h="16838" w:code="9"/>
      <w:pgMar w:top="567" w:right="567" w:bottom="567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48B" w:rsidRDefault="00D9548B">
      <w:r>
        <w:separator/>
      </w:r>
    </w:p>
  </w:endnote>
  <w:endnote w:type="continuationSeparator" w:id="0">
    <w:p w:rsidR="00D9548B" w:rsidRDefault="00D9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48B" w:rsidRDefault="00D9548B">
      <w:r>
        <w:separator/>
      </w:r>
    </w:p>
  </w:footnote>
  <w:footnote w:type="continuationSeparator" w:id="0">
    <w:p w:rsidR="00D9548B" w:rsidRDefault="00D95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7B88" w:rsidRDefault="001C7B8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6253">
      <w:rPr>
        <w:rStyle w:val="a8"/>
        <w:noProof/>
      </w:rPr>
      <w:t>9</w:t>
    </w:r>
    <w:r>
      <w:rPr>
        <w:rStyle w:val="a8"/>
      </w:rPr>
      <w:fldChar w:fldCharType="end"/>
    </w:r>
  </w:p>
  <w:p w:rsidR="001C7B88" w:rsidRDefault="001C7B8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A3A"/>
    <w:multiLevelType w:val="multilevel"/>
    <w:tmpl w:val="65083E36"/>
    <w:lvl w:ilvl="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6104B"/>
    <w:multiLevelType w:val="hybridMultilevel"/>
    <w:tmpl w:val="85EE6BF8"/>
    <w:lvl w:ilvl="0" w:tplc="63C02426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3A9E3C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 w:tplc="EE002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E8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E67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6CFB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6CE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08A9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89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46325"/>
    <w:multiLevelType w:val="hybridMultilevel"/>
    <w:tmpl w:val="C24A4418"/>
    <w:lvl w:ilvl="0" w:tplc="289A2AC4">
      <w:start w:val="1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A6D0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02C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74B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6CB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D2B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080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AD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36C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34962"/>
    <w:multiLevelType w:val="multilevel"/>
    <w:tmpl w:val="A7D88D7C"/>
    <w:lvl w:ilvl="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B261C4"/>
    <w:multiLevelType w:val="hybridMultilevel"/>
    <w:tmpl w:val="07EAD88A"/>
    <w:lvl w:ilvl="0" w:tplc="BAF491CC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76C7342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 w:tplc="1DBCFA66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D9260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A80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6AC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E8D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0E25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0E3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7A075C"/>
    <w:multiLevelType w:val="multilevel"/>
    <w:tmpl w:val="8040BD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7853F7"/>
    <w:multiLevelType w:val="hybridMultilevel"/>
    <w:tmpl w:val="FA2ACCF0"/>
    <w:lvl w:ilvl="0" w:tplc="CA06DE34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2BFE09DA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8233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82D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C83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70CA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A2E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E4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5E4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A29FF"/>
    <w:multiLevelType w:val="multilevel"/>
    <w:tmpl w:val="7750DB0A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160B51"/>
    <w:multiLevelType w:val="hybridMultilevel"/>
    <w:tmpl w:val="AAA4E6DE"/>
    <w:lvl w:ilvl="0" w:tplc="3D32263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259C38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EAC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AE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4E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7AE5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68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02E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D48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C67F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A3E1A39"/>
    <w:multiLevelType w:val="multilevel"/>
    <w:tmpl w:val="CAF4894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D27AB7"/>
    <w:multiLevelType w:val="multilevel"/>
    <w:tmpl w:val="85EE6BF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441F6"/>
    <w:multiLevelType w:val="hybridMultilevel"/>
    <w:tmpl w:val="74F09F14"/>
    <w:lvl w:ilvl="0" w:tplc="BE0EADE8">
      <w:start w:val="1"/>
      <w:numFmt w:val="russianLow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9BA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8451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604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27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9A5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2A0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CE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4B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D500FD"/>
    <w:multiLevelType w:val="multilevel"/>
    <w:tmpl w:val="E460D6CC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D73634"/>
    <w:multiLevelType w:val="hybridMultilevel"/>
    <w:tmpl w:val="AE9C2628"/>
    <w:lvl w:ilvl="0" w:tplc="130AD78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C4EAD0C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102B0C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9E45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E4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6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CFF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4C93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E4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C3001"/>
    <w:multiLevelType w:val="multilevel"/>
    <w:tmpl w:val="FA2ACCF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883D6F"/>
    <w:multiLevelType w:val="multilevel"/>
    <w:tmpl w:val="71E28A76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C61A3"/>
    <w:multiLevelType w:val="multilevel"/>
    <w:tmpl w:val="C0C4BB1A"/>
    <w:lvl w:ilvl="0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862FE4"/>
    <w:multiLevelType w:val="singleLevel"/>
    <w:tmpl w:val="FA28805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 w15:restartNumberingAfterBreak="0">
    <w:nsid w:val="619310B4"/>
    <w:multiLevelType w:val="multilevel"/>
    <w:tmpl w:val="205024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FD74AF"/>
    <w:multiLevelType w:val="multilevel"/>
    <w:tmpl w:val="72161EA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2C6C5F"/>
    <w:multiLevelType w:val="multilevel"/>
    <w:tmpl w:val="CEBA473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623899"/>
    <w:multiLevelType w:val="hybridMultilevel"/>
    <w:tmpl w:val="E460D6CC"/>
    <w:lvl w:ilvl="0" w:tplc="CB120B0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FA08D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8833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83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8D6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FA5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8AE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02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02AD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900927"/>
    <w:multiLevelType w:val="hybridMultilevel"/>
    <w:tmpl w:val="A7D88D7C"/>
    <w:lvl w:ilvl="0" w:tplc="5E3238A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9FA7C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FA61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522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48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82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8E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2B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A20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BE52E1"/>
    <w:multiLevelType w:val="hybridMultilevel"/>
    <w:tmpl w:val="81726622"/>
    <w:lvl w:ilvl="0" w:tplc="F53A342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55AA3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0E4F56">
      <w:start w:val="1"/>
      <w:numFmt w:val="russianLow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3AA1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CBE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601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E0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6C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807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86C36"/>
    <w:multiLevelType w:val="hybridMultilevel"/>
    <w:tmpl w:val="3816F37A"/>
    <w:lvl w:ilvl="0" w:tplc="9954D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2892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A4CD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5A7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2DD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4B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92D3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A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2A35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75F9"/>
    <w:multiLevelType w:val="hybridMultilevel"/>
    <w:tmpl w:val="20502400"/>
    <w:lvl w:ilvl="0" w:tplc="707E26A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C605D1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10A4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48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CC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E20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AC5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636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32A3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8D072F"/>
    <w:multiLevelType w:val="multilevel"/>
    <w:tmpl w:val="4D508152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0F78EF"/>
    <w:multiLevelType w:val="hybridMultilevel"/>
    <w:tmpl w:val="65083E36"/>
    <w:lvl w:ilvl="0" w:tplc="5DD04E5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AA88BA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5A2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98D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0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F20C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54D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86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C1E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662399"/>
    <w:multiLevelType w:val="hybridMultilevel"/>
    <w:tmpl w:val="C0C4BB1A"/>
    <w:lvl w:ilvl="0" w:tplc="BC5CBE34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83388C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44E5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C03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09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DE3D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E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69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4B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C061D1"/>
    <w:multiLevelType w:val="hybridMultilevel"/>
    <w:tmpl w:val="1FB49834"/>
    <w:lvl w:ilvl="0" w:tplc="5B2A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2CEC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89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6C4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FE94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5E2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F236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2AA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F65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8"/>
  </w:num>
  <w:num w:numId="3">
    <w:abstractNumId w:val="24"/>
  </w:num>
  <w:num w:numId="4">
    <w:abstractNumId w:val="30"/>
  </w:num>
  <w:num w:numId="5">
    <w:abstractNumId w:val="20"/>
  </w:num>
  <w:num w:numId="6">
    <w:abstractNumId w:val="23"/>
  </w:num>
  <w:num w:numId="7">
    <w:abstractNumId w:val="3"/>
  </w:num>
  <w:num w:numId="8">
    <w:abstractNumId w:val="29"/>
  </w:num>
  <w:num w:numId="9">
    <w:abstractNumId w:val="28"/>
  </w:num>
  <w:num w:numId="10">
    <w:abstractNumId w:val="27"/>
  </w:num>
  <w:num w:numId="11">
    <w:abstractNumId w:val="17"/>
  </w:num>
  <w:num w:numId="12">
    <w:abstractNumId w:val="22"/>
  </w:num>
  <w:num w:numId="13">
    <w:abstractNumId w:val="16"/>
  </w:num>
  <w:num w:numId="14">
    <w:abstractNumId w:val="13"/>
  </w:num>
  <w:num w:numId="15">
    <w:abstractNumId w:val="6"/>
  </w:num>
  <w:num w:numId="16">
    <w:abstractNumId w:val="21"/>
  </w:num>
  <w:num w:numId="17">
    <w:abstractNumId w:val="0"/>
  </w:num>
  <w:num w:numId="18">
    <w:abstractNumId w:val="2"/>
  </w:num>
  <w:num w:numId="19">
    <w:abstractNumId w:val="5"/>
  </w:num>
  <w:num w:numId="20">
    <w:abstractNumId w:val="26"/>
  </w:num>
  <w:num w:numId="21">
    <w:abstractNumId w:val="19"/>
  </w:num>
  <w:num w:numId="22">
    <w:abstractNumId w:val="1"/>
  </w:num>
  <w:num w:numId="23">
    <w:abstractNumId w:val="11"/>
  </w:num>
  <w:num w:numId="24">
    <w:abstractNumId w:val="4"/>
  </w:num>
  <w:num w:numId="25">
    <w:abstractNumId w:val="10"/>
  </w:num>
  <w:num w:numId="26">
    <w:abstractNumId w:val="7"/>
  </w:num>
  <w:num w:numId="27">
    <w:abstractNumId w:val="15"/>
  </w:num>
  <w:num w:numId="28">
    <w:abstractNumId w:val="14"/>
  </w:num>
  <w:num w:numId="29">
    <w:abstractNumId w:val="8"/>
  </w:num>
  <w:num w:numId="30">
    <w:abstractNumId w:val="1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95"/>
    <w:rsid w:val="00003168"/>
    <w:rsid w:val="00005FA0"/>
    <w:rsid w:val="00012B0B"/>
    <w:rsid w:val="00013AB2"/>
    <w:rsid w:val="00025D54"/>
    <w:rsid w:val="00027B88"/>
    <w:rsid w:val="00040674"/>
    <w:rsid w:val="000508B0"/>
    <w:rsid w:val="00054AF5"/>
    <w:rsid w:val="00057C18"/>
    <w:rsid w:val="00062271"/>
    <w:rsid w:val="00067BC1"/>
    <w:rsid w:val="00070777"/>
    <w:rsid w:val="00075927"/>
    <w:rsid w:val="00085A97"/>
    <w:rsid w:val="000A35D5"/>
    <w:rsid w:val="000A5119"/>
    <w:rsid w:val="000C2412"/>
    <w:rsid w:val="000D4C96"/>
    <w:rsid w:val="000E1674"/>
    <w:rsid w:val="000F2A1A"/>
    <w:rsid w:val="000F718C"/>
    <w:rsid w:val="000F7DEA"/>
    <w:rsid w:val="001119D7"/>
    <w:rsid w:val="001121A9"/>
    <w:rsid w:val="001136D7"/>
    <w:rsid w:val="00120969"/>
    <w:rsid w:val="00123D0F"/>
    <w:rsid w:val="00124A24"/>
    <w:rsid w:val="00125794"/>
    <w:rsid w:val="001262BB"/>
    <w:rsid w:val="0012648A"/>
    <w:rsid w:val="00132F27"/>
    <w:rsid w:val="00137AB7"/>
    <w:rsid w:val="00144C2C"/>
    <w:rsid w:val="00144E33"/>
    <w:rsid w:val="00145A93"/>
    <w:rsid w:val="00150908"/>
    <w:rsid w:val="00150CEA"/>
    <w:rsid w:val="001578EA"/>
    <w:rsid w:val="00164606"/>
    <w:rsid w:val="00172B06"/>
    <w:rsid w:val="0018133C"/>
    <w:rsid w:val="0019251A"/>
    <w:rsid w:val="001A125C"/>
    <w:rsid w:val="001A2D11"/>
    <w:rsid w:val="001A3CA0"/>
    <w:rsid w:val="001A488E"/>
    <w:rsid w:val="001A50C5"/>
    <w:rsid w:val="001B2B2A"/>
    <w:rsid w:val="001B38A2"/>
    <w:rsid w:val="001C11AA"/>
    <w:rsid w:val="001C15AE"/>
    <w:rsid w:val="001C7B88"/>
    <w:rsid w:val="001D0816"/>
    <w:rsid w:val="001D171F"/>
    <w:rsid w:val="001D4082"/>
    <w:rsid w:val="001D6165"/>
    <w:rsid w:val="001E1556"/>
    <w:rsid w:val="001E3B6C"/>
    <w:rsid w:val="001F17D3"/>
    <w:rsid w:val="001F1E24"/>
    <w:rsid w:val="001F25B6"/>
    <w:rsid w:val="001F44C5"/>
    <w:rsid w:val="001F676B"/>
    <w:rsid w:val="002006C8"/>
    <w:rsid w:val="00203103"/>
    <w:rsid w:val="00205C78"/>
    <w:rsid w:val="0021130B"/>
    <w:rsid w:val="00223BB7"/>
    <w:rsid w:val="002278B2"/>
    <w:rsid w:val="00231086"/>
    <w:rsid w:val="0023151D"/>
    <w:rsid w:val="0024255C"/>
    <w:rsid w:val="002514B3"/>
    <w:rsid w:val="0026299B"/>
    <w:rsid w:val="00272E06"/>
    <w:rsid w:val="00282BD3"/>
    <w:rsid w:val="00286197"/>
    <w:rsid w:val="00297AD1"/>
    <w:rsid w:val="002A0374"/>
    <w:rsid w:val="002A0C4E"/>
    <w:rsid w:val="002A22EA"/>
    <w:rsid w:val="002A23FB"/>
    <w:rsid w:val="002A4DFB"/>
    <w:rsid w:val="002A648E"/>
    <w:rsid w:val="002C6E53"/>
    <w:rsid w:val="002D0C84"/>
    <w:rsid w:val="002D36ED"/>
    <w:rsid w:val="002D4FEE"/>
    <w:rsid w:val="002D6BA0"/>
    <w:rsid w:val="002E397C"/>
    <w:rsid w:val="00303E0D"/>
    <w:rsid w:val="00307D83"/>
    <w:rsid w:val="0031773D"/>
    <w:rsid w:val="003204F1"/>
    <w:rsid w:val="0033208B"/>
    <w:rsid w:val="00334AD2"/>
    <w:rsid w:val="00340E28"/>
    <w:rsid w:val="0034507A"/>
    <w:rsid w:val="00345BEA"/>
    <w:rsid w:val="00357623"/>
    <w:rsid w:val="00364A75"/>
    <w:rsid w:val="00365B74"/>
    <w:rsid w:val="00365E2B"/>
    <w:rsid w:val="00376383"/>
    <w:rsid w:val="00383E77"/>
    <w:rsid w:val="00384DC3"/>
    <w:rsid w:val="00391CF4"/>
    <w:rsid w:val="00393EF6"/>
    <w:rsid w:val="003A5FCA"/>
    <w:rsid w:val="003B0753"/>
    <w:rsid w:val="003B41F5"/>
    <w:rsid w:val="003B6785"/>
    <w:rsid w:val="003C2C9E"/>
    <w:rsid w:val="003C6D9E"/>
    <w:rsid w:val="003D0A30"/>
    <w:rsid w:val="003D4BE3"/>
    <w:rsid w:val="003D552D"/>
    <w:rsid w:val="003D790A"/>
    <w:rsid w:val="003E53C2"/>
    <w:rsid w:val="003F53FF"/>
    <w:rsid w:val="0040458E"/>
    <w:rsid w:val="00406951"/>
    <w:rsid w:val="00406DFA"/>
    <w:rsid w:val="00411D48"/>
    <w:rsid w:val="00416449"/>
    <w:rsid w:val="004231F0"/>
    <w:rsid w:val="0043232C"/>
    <w:rsid w:val="00432C6E"/>
    <w:rsid w:val="0043331D"/>
    <w:rsid w:val="00441286"/>
    <w:rsid w:val="00446797"/>
    <w:rsid w:val="00451606"/>
    <w:rsid w:val="00455760"/>
    <w:rsid w:val="004732A2"/>
    <w:rsid w:val="00475A1D"/>
    <w:rsid w:val="00492926"/>
    <w:rsid w:val="00496705"/>
    <w:rsid w:val="004A53DA"/>
    <w:rsid w:val="004A766F"/>
    <w:rsid w:val="004A7851"/>
    <w:rsid w:val="004A7F09"/>
    <w:rsid w:val="004B041F"/>
    <w:rsid w:val="004B4E44"/>
    <w:rsid w:val="004C4012"/>
    <w:rsid w:val="004D17C7"/>
    <w:rsid w:val="004D24B1"/>
    <w:rsid w:val="004E23EB"/>
    <w:rsid w:val="004E5F63"/>
    <w:rsid w:val="004F06FE"/>
    <w:rsid w:val="00507B83"/>
    <w:rsid w:val="005159EB"/>
    <w:rsid w:val="0053493A"/>
    <w:rsid w:val="00541F76"/>
    <w:rsid w:val="00544AEA"/>
    <w:rsid w:val="00546ED3"/>
    <w:rsid w:val="005470A4"/>
    <w:rsid w:val="005502B4"/>
    <w:rsid w:val="005577F8"/>
    <w:rsid w:val="005759D7"/>
    <w:rsid w:val="00575AD0"/>
    <w:rsid w:val="00576295"/>
    <w:rsid w:val="00577908"/>
    <w:rsid w:val="00584931"/>
    <w:rsid w:val="00590F5E"/>
    <w:rsid w:val="0059510A"/>
    <w:rsid w:val="005A38BF"/>
    <w:rsid w:val="005A7C06"/>
    <w:rsid w:val="005B0D87"/>
    <w:rsid w:val="005B228D"/>
    <w:rsid w:val="005B232B"/>
    <w:rsid w:val="005B3975"/>
    <w:rsid w:val="005B73DB"/>
    <w:rsid w:val="005C378D"/>
    <w:rsid w:val="005C6E43"/>
    <w:rsid w:val="005D31C3"/>
    <w:rsid w:val="005E1B1B"/>
    <w:rsid w:val="005E5013"/>
    <w:rsid w:val="005F5F1D"/>
    <w:rsid w:val="005F7354"/>
    <w:rsid w:val="00614872"/>
    <w:rsid w:val="00620AD3"/>
    <w:rsid w:val="00620B59"/>
    <w:rsid w:val="006254FC"/>
    <w:rsid w:val="00626C95"/>
    <w:rsid w:val="006302C0"/>
    <w:rsid w:val="00642E0E"/>
    <w:rsid w:val="00655518"/>
    <w:rsid w:val="006638F5"/>
    <w:rsid w:val="00665D07"/>
    <w:rsid w:val="0066732A"/>
    <w:rsid w:val="00674E02"/>
    <w:rsid w:val="00695385"/>
    <w:rsid w:val="006A41DB"/>
    <w:rsid w:val="006A78B3"/>
    <w:rsid w:val="006A7E60"/>
    <w:rsid w:val="006C4A28"/>
    <w:rsid w:val="006D1D93"/>
    <w:rsid w:val="006D1EC9"/>
    <w:rsid w:val="006D2E38"/>
    <w:rsid w:val="006D7A38"/>
    <w:rsid w:val="006E6890"/>
    <w:rsid w:val="006F0FEE"/>
    <w:rsid w:val="007028CA"/>
    <w:rsid w:val="00705A82"/>
    <w:rsid w:val="00707AF8"/>
    <w:rsid w:val="00726036"/>
    <w:rsid w:val="00726B2A"/>
    <w:rsid w:val="00732F87"/>
    <w:rsid w:val="00733B84"/>
    <w:rsid w:val="0074378F"/>
    <w:rsid w:val="00743C1D"/>
    <w:rsid w:val="00744171"/>
    <w:rsid w:val="00746253"/>
    <w:rsid w:val="00753B90"/>
    <w:rsid w:val="00756D60"/>
    <w:rsid w:val="0076593F"/>
    <w:rsid w:val="00766933"/>
    <w:rsid w:val="007713BF"/>
    <w:rsid w:val="007723EF"/>
    <w:rsid w:val="00773458"/>
    <w:rsid w:val="0078409B"/>
    <w:rsid w:val="00792550"/>
    <w:rsid w:val="007A0B79"/>
    <w:rsid w:val="007A62C6"/>
    <w:rsid w:val="007A64E9"/>
    <w:rsid w:val="007C0A20"/>
    <w:rsid w:val="007C4908"/>
    <w:rsid w:val="007C536A"/>
    <w:rsid w:val="007D76E7"/>
    <w:rsid w:val="007D78E1"/>
    <w:rsid w:val="007E4596"/>
    <w:rsid w:val="007F174D"/>
    <w:rsid w:val="007F55AD"/>
    <w:rsid w:val="00823752"/>
    <w:rsid w:val="00823AB1"/>
    <w:rsid w:val="00827BCA"/>
    <w:rsid w:val="00831C14"/>
    <w:rsid w:val="00837681"/>
    <w:rsid w:val="00841FAE"/>
    <w:rsid w:val="00844A7C"/>
    <w:rsid w:val="00847530"/>
    <w:rsid w:val="00855A83"/>
    <w:rsid w:val="00856AA6"/>
    <w:rsid w:val="0085783B"/>
    <w:rsid w:val="00860FE8"/>
    <w:rsid w:val="0086795D"/>
    <w:rsid w:val="00874B21"/>
    <w:rsid w:val="00881ED4"/>
    <w:rsid w:val="008902CB"/>
    <w:rsid w:val="00896475"/>
    <w:rsid w:val="008B0343"/>
    <w:rsid w:val="008B15DE"/>
    <w:rsid w:val="008C168B"/>
    <w:rsid w:val="008E0BCF"/>
    <w:rsid w:val="008E60F7"/>
    <w:rsid w:val="00905D0A"/>
    <w:rsid w:val="00906DA2"/>
    <w:rsid w:val="00906E70"/>
    <w:rsid w:val="00910836"/>
    <w:rsid w:val="00910A6F"/>
    <w:rsid w:val="00910F80"/>
    <w:rsid w:val="0091691E"/>
    <w:rsid w:val="00920D6E"/>
    <w:rsid w:val="00931C82"/>
    <w:rsid w:val="009349F8"/>
    <w:rsid w:val="00944BD6"/>
    <w:rsid w:val="00956303"/>
    <w:rsid w:val="00961E95"/>
    <w:rsid w:val="009660E5"/>
    <w:rsid w:val="00971F99"/>
    <w:rsid w:val="009805D5"/>
    <w:rsid w:val="00981AB3"/>
    <w:rsid w:val="00984986"/>
    <w:rsid w:val="00985F45"/>
    <w:rsid w:val="009A6885"/>
    <w:rsid w:val="009B383A"/>
    <w:rsid w:val="009B5BCF"/>
    <w:rsid w:val="009B6DC8"/>
    <w:rsid w:val="009C1830"/>
    <w:rsid w:val="009C2847"/>
    <w:rsid w:val="009C5EF3"/>
    <w:rsid w:val="009C6BE0"/>
    <w:rsid w:val="009E3D6F"/>
    <w:rsid w:val="009E3FD3"/>
    <w:rsid w:val="009F289B"/>
    <w:rsid w:val="00A14FFE"/>
    <w:rsid w:val="00A17CDD"/>
    <w:rsid w:val="00A216DB"/>
    <w:rsid w:val="00A2771D"/>
    <w:rsid w:val="00A2798E"/>
    <w:rsid w:val="00A3690F"/>
    <w:rsid w:val="00A42EEA"/>
    <w:rsid w:val="00A54C80"/>
    <w:rsid w:val="00A5762D"/>
    <w:rsid w:val="00A621F0"/>
    <w:rsid w:val="00A712C5"/>
    <w:rsid w:val="00A716FF"/>
    <w:rsid w:val="00A72F6B"/>
    <w:rsid w:val="00A83320"/>
    <w:rsid w:val="00A859AD"/>
    <w:rsid w:val="00A9190E"/>
    <w:rsid w:val="00A92118"/>
    <w:rsid w:val="00A939B1"/>
    <w:rsid w:val="00AA019E"/>
    <w:rsid w:val="00AC769D"/>
    <w:rsid w:val="00AD0507"/>
    <w:rsid w:val="00AD447E"/>
    <w:rsid w:val="00AF3344"/>
    <w:rsid w:val="00B06453"/>
    <w:rsid w:val="00B10B6B"/>
    <w:rsid w:val="00B300C9"/>
    <w:rsid w:val="00B31A9F"/>
    <w:rsid w:val="00B3356B"/>
    <w:rsid w:val="00B33A9E"/>
    <w:rsid w:val="00B350C0"/>
    <w:rsid w:val="00B52AB9"/>
    <w:rsid w:val="00B53ECD"/>
    <w:rsid w:val="00B571CB"/>
    <w:rsid w:val="00B7050E"/>
    <w:rsid w:val="00B75E34"/>
    <w:rsid w:val="00B82D7A"/>
    <w:rsid w:val="00B861DC"/>
    <w:rsid w:val="00B91F17"/>
    <w:rsid w:val="00B9247C"/>
    <w:rsid w:val="00B962BD"/>
    <w:rsid w:val="00B96991"/>
    <w:rsid w:val="00B97E69"/>
    <w:rsid w:val="00BB2BEC"/>
    <w:rsid w:val="00BB3E15"/>
    <w:rsid w:val="00BB6AD9"/>
    <w:rsid w:val="00BC08CF"/>
    <w:rsid w:val="00BC3B33"/>
    <w:rsid w:val="00BD50BE"/>
    <w:rsid w:val="00BD5110"/>
    <w:rsid w:val="00BD5169"/>
    <w:rsid w:val="00BE370B"/>
    <w:rsid w:val="00BE7E47"/>
    <w:rsid w:val="00C4544E"/>
    <w:rsid w:val="00C50520"/>
    <w:rsid w:val="00C6516A"/>
    <w:rsid w:val="00C65BDE"/>
    <w:rsid w:val="00C70B60"/>
    <w:rsid w:val="00C771DD"/>
    <w:rsid w:val="00C774ED"/>
    <w:rsid w:val="00C82ADA"/>
    <w:rsid w:val="00C87A45"/>
    <w:rsid w:val="00C92E69"/>
    <w:rsid w:val="00C937F2"/>
    <w:rsid w:val="00C977DC"/>
    <w:rsid w:val="00CA4CFB"/>
    <w:rsid w:val="00CA4FAF"/>
    <w:rsid w:val="00CC480B"/>
    <w:rsid w:val="00CC5235"/>
    <w:rsid w:val="00CD4F50"/>
    <w:rsid w:val="00CE2480"/>
    <w:rsid w:val="00CF00BC"/>
    <w:rsid w:val="00D00D26"/>
    <w:rsid w:val="00D03FF8"/>
    <w:rsid w:val="00D05462"/>
    <w:rsid w:val="00D2485D"/>
    <w:rsid w:val="00D25CB7"/>
    <w:rsid w:val="00D264BD"/>
    <w:rsid w:val="00D32886"/>
    <w:rsid w:val="00D34D99"/>
    <w:rsid w:val="00D41FF0"/>
    <w:rsid w:val="00D43083"/>
    <w:rsid w:val="00D457A2"/>
    <w:rsid w:val="00D51E04"/>
    <w:rsid w:val="00D567E2"/>
    <w:rsid w:val="00D6016E"/>
    <w:rsid w:val="00D61BC9"/>
    <w:rsid w:val="00D71B52"/>
    <w:rsid w:val="00D73B3D"/>
    <w:rsid w:val="00D75F51"/>
    <w:rsid w:val="00D8099F"/>
    <w:rsid w:val="00D8464F"/>
    <w:rsid w:val="00D85F18"/>
    <w:rsid w:val="00D868C3"/>
    <w:rsid w:val="00D879DC"/>
    <w:rsid w:val="00D9548B"/>
    <w:rsid w:val="00DA3656"/>
    <w:rsid w:val="00DA7B16"/>
    <w:rsid w:val="00DB124A"/>
    <w:rsid w:val="00DB302B"/>
    <w:rsid w:val="00DB3C64"/>
    <w:rsid w:val="00DB6F02"/>
    <w:rsid w:val="00DC066A"/>
    <w:rsid w:val="00DC2684"/>
    <w:rsid w:val="00DC4B49"/>
    <w:rsid w:val="00DD0594"/>
    <w:rsid w:val="00DD5EF2"/>
    <w:rsid w:val="00DE6821"/>
    <w:rsid w:val="00DF065D"/>
    <w:rsid w:val="00DF29F8"/>
    <w:rsid w:val="00E15D57"/>
    <w:rsid w:val="00E24683"/>
    <w:rsid w:val="00E25955"/>
    <w:rsid w:val="00E25AD1"/>
    <w:rsid w:val="00E273FD"/>
    <w:rsid w:val="00E2771C"/>
    <w:rsid w:val="00E41E25"/>
    <w:rsid w:val="00E50608"/>
    <w:rsid w:val="00E50D29"/>
    <w:rsid w:val="00E5290D"/>
    <w:rsid w:val="00E71983"/>
    <w:rsid w:val="00E74C13"/>
    <w:rsid w:val="00E758A8"/>
    <w:rsid w:val="00E75975"/>
    <w:rsid w:val="00E77596"/>
    <w:rsid w:val="00E82989"/>
    <w:rsid w:val="00E8404A"/>
    <w:rsid w:val="00E86F4E"/>
    <w:rsid w:val="00E86FB1"/>
    <w:rsid w:val="00E93986"/>
    <w:rsid w:val="00E93DF0"/>
    <w:rsid w:val="00E952A3"/>
    <w:rsid w:val="00EA06CA"/>
    <w:rsid w:val="00EA10C7"/>
    <w:rsid w:val="00EB0E0A"/>
    <w:rsid w:val="00ED7952"/>
    <w:rsid w:val="00EE31C0"/>
    <w:rsid w:val="00EE43C0"/>
    <w:rsid w:val="00EE4984"/>
    <w:rsid w:val="00EE72F4"/>
    <w:rsid w:val="00F01A4F"/>
    <w:rsid w:val="00F100EF"/>
    <w:rsid w:val="00F134F3"/>
    <w:rsid w:val="00F31F71"/>
    <w:rsid w:val="00F41E05"/>
    <w:rsid w:val="00F573C3"/>
    <w:rsid w:val="00F6112E"/>
    <w:rsid w:val="00F636B9"/>
    <w:rsid w:val="00F72AE2"/>
    <w:rsid w:val="00F740B3"/>
    <w:rsid w:val="00F7540A"/>
    <w:rsid w:val="00F92E0D"/>
    <w:rsid w:val="00FA6FCE"/>
    <w:rsid w:val="00FD083D"/>
    <w:rsid w:val="00FD0F0F"/>
    <w:rsid w:val="00FD3BDD"/>
    <w:rsid w:val="00FE309E"/>
    <w:rsid w:val="00FE4146"/>
    <w:rsid w:val="00FF2300"/>
    <w:rsid w:val="00F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57FC3"/>
  <w15:chartTrackingRefBased/>
  <w15:docId w15:val="{8876E73A-8AD1-4A91-ACB2-220D8409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C06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"/>
    <w:semiHidden/>
    <w:rPr>
      <w:rFonts w:ascii="Tahoma" w:hAnsi="Tahoma" w:cs="Tahoma"/>
      <w:sz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3A5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3A5FCA"/>
    <w:rPr>
      <w:color w:val="0563C1" w:themeColor="hyperlink"/>
      <w:u w:val="single"/>
    </w:rPr>
  </w:style>
  <w:style w:type="character" w:customStyle="1" w:styleId="a4">
    <w:name w:val="Основной текст Знак"/>
    <w:link w:val="a3"/>
    <w:rsid w:val="00CA4FAF"/>
    <w:rPr>
      <w:sz w:val="28"/>
    </w:rPr>
  </w:style>
  <w:style w:type="character" w:customStyle="1" w:styleId="40">
    <w:name w:val="Заголовок 4 Знак"/>
    <w:basedOn w:val="a0"/>
    <w:link w:val="4"/>
    <w:semiHidden/>
    <w:rsid w:val="00DC066A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A1EC5-B89D-4332-9D36-82F85214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ГУКПП "Гродноводоканал"</Company>
  <LinksUpToDate>false</LinksUpToDate>
  <CharactersWithSpaces>21621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Voda3</dc:creator>
  <cp:keywords/>
  <cp:lastModifiedBy>omts0 (-)</cp:lastModifiedBy>
  <cp:revision>3</cp:revision>
  <cp:lastPrinted>2025-04-18T07:09:00Z</cp:lastPrinted>
  <dcterms:created xsi:type="dcterms:W3CDTF">2025-05-06T06:16:00Z</dcterms:created>
  <dcterms:modified xsi:type="dcterms:W3CDTF">2025-05-06T09:11:00Z</dcterms:modified>
</cp:coreProperties>
</file>